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kern w:val="0"/>
          <w:sz w:val="28"/>
          <w:szCs w:val="28"/>
          <w:lang w:val="zh-CN"/>
        </w:rPr>
        <w:t>附件</w:t>
      </w:r>
      <w:r>
        <w:rPr>
          <w:rFonts w:ascii="宋体" w:hAnsi="Calibri" w:cs="宋体"/>
          <w:kern w:val="0"/>
          <w:sz w:val="28"/>
          <w:szCs w:val="28"/>
          <w:lang w:val="zh-CN"/>
        </w:rPr>
        <w:t>2</w:t>
      </w:r>
      <w:r>
        <w:rPr>
          <w:rFonts w:hint="eastAsia" w:ascii="宋体" w:hAnsi="Calibri" w:cs="宋体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关于提供网络视频会议服务的通知</w:t>
      </w:r>
    </w:p>
    <w:p>
      <w:pPr>
        <w:autoSpaceDE w:val="0"/>
        <w:autoSpaceDN w:val="0"/>
        <w:adjustRightInd w:val="0"/>
        <w:jc w:val="center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00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>校内各用户：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>适应疫情防控工作需要，有效减少人员聚集，满足学校会议及人员联络等工作开展需要，中心已完成基于华为公司技术的校园</w:t>
      </w:r>
      <w:r>
        <w:rPr>
          <w:rFonts w:ascii="宋体" w:cs="宋体"/>
          <w:kern w:val="0"/>
          <w:sz w:val="30"/>
          <w:szCs w:val="30"/>
          <w:lang w:val="zh-CN"/>
        </w:rPr>
        <w:t>Welink</w:t>
      </w:r>
      <w:r>
        <w:rPr>
          <w:rFonts w:hint="eastAsia" w:ascii="宋体" w:cs="宋体"/>
          <w:kern w:val="0"/>
          <w:sz w:val="30"/>
          <w:szCs w:val="30"/>
          <w:lang w:val="zh-CN"/>
        </w:rPr>
        <w:t>视频会议平台部署，现向学校各单位及广大师生员工开放。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>校园</w:t>
      </w:r>
      <w:r>
        <w:rPr>
          <w:rFonts w:ascii="宋体" w:cs="宋体"/>
          <w:kern w:val="0"/>
          <w:sz w:val="30"/>
          <w:szCs w:val="30"/>
          <w:lang w:val="zh-CN"/>
        </w:rPr>
        <w:t>Welink</w:t>
      </w:r>
      <w:r>
        <w:rPr>
          <w:rFonts w:hint="eastAsia" w:ascii="宋体" w:cs="宋体"/>
          <w:kern w:val="0"/>
          <w:sz w:val="30"/>
          <w:szCs w:val="30"/>
          <w:lang w:val="zh-CN"/>
        </w:rPr>
        <w:t>视频会议平台可实现多人视频会议、音视频通话等场景，支持手机、</w:t>
      </w:r>
      <w:r>
        <w:rPr>
          <w:rFonts w:ascii="宋体" w:cs="宋体"/>
          <w:kern w:val="0"/>
          <w:sz w:val="30"/>
          <w:szCs w:val="30"/>
          <w:lang w:val="zh-CN"/>
        </w:rPr>
        <w:t>PC</w:t>
      </w:r>
      <w:r>
        <w:rPr>
          <w:rFonts w:hint="eastAsia" w:ascii="宋体" w:cs="宋体"/>
          <w:kern w:val="0"/>
          <w:sz w:val="30"/>
          <w:szCs w:val="30"/>
          <w:lang w:val="zh-CN"/>
        </w:rPr>
        <w:t>等多终端接入，可满足异地远程会议、会谈、面试、培训等使用需求。现平台已导入学校全部职能部门工作人员和各院系负责人账号，相关用户下载安装</w:t>
      </w:r>
      <w:r>
        <w:rPr>
          <w:rFonts w:ascii="宋体" w:cs="宋体"/>
          <w:kern w:val="0"/>
          <w:sz w:val="30"/>
          <w:szCs w:val="30"/>
          <w:lang w:val="zh-CN"/>
        </w:rPr>
        <w:t>Welink</w:t>
      </w:r>
      <w:r>
        <w:rPr>
          <w:rFonts w:hint="eastAsia" w:ascii="宋体" w:cs="宋体"/>
          <w:kern w:val="0"/>
          <w:sz w:val="30"/>
          <w:szCs w:val="30"/>
          <w:lang w:val="zh-CN"/>
        </w:rPr>
        <w:t>客户端后即可通过本人手机号码及短信验证接入平台。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>校内其他单位或用户如有使用需求，可通过电话、政务系统、校内工作通讯群（采购、科技</w:t>
      </w:r>
      <w:r>
        <w:rPr>
          <w:rFonts w:ascii="宋体" w:cs="宋体"/>
          <w:kern w:val="0"/>
          <w:sz w:val="30"/>
          <w:szCs w:val="30"/>
          <w:lang w:val="zh-CN"/>
        </w:rPr>
        <w:t>QQ</w:t>
      </w:r>
      <w:r>
        <w:rPr>
          <w:rFonts w:hint="eastAsia" w:ascii="宋体" w:cs="宋体"/>
          <w:kern w:val="0"/>
          <w:sz w:val="30"/>
          <w:szCs w:val="30"/>
          <w:lang w:val="zh-CN"/>
        </w:rPr>
        <w:t>群）等多种方式向网络信息中心联系申请开通使用，中心将第一时间提供技术协助。如您在使用过程中有疑问，请咨询网络信息中心。中心服务联系方式及平台使用方法详见附件。</w:t>
      </w:r>
    </w:p>
    <w:p>
      <w:pPr>
        <w:autoSpaceDE w:val="0"/>
        <w:autoSpaceDN w:val="0"/>
        <w:adjustRightInd w:val="0"/>
        <w:spacing w:line="360" w:lineRule="auto"/>
        <w:ind w:firstLine="600"/>
        <w:jc w:val="right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kern w:val="0"/>
          <w:sz w:val="30"/>
          <w:szCs w:val="30"/>
          <w:lang w:val="zh-CN"/>
        </w:rPr>
        <w:t>网络信息中心</w:t>
      </w:r>
    </w:p>
    <w:p>
      <w:pPr>
        <w:autoSpaceDE w:val="0"/>
        <w:autoSpaceDN w:val="0"/>
        <w:adjustRightInd w:val="0"/>
        <w:spacing w:line="360" w:lineRule="auto"/>
        <w:ind w:firstLine="600"/>
        <w:jc w:val="right"/>
        <w:rPr>
          <w:rFonts w:ascii="宋体" w:cs="宋体"/>
          <w:kern w:val="0"/>
          <w:sz w:val="30"/>
          <w:szCs w:val="30"/>
          <w:lang w:val="zh-CN"/>
        </w:rPr>
      </w:pPr>
      <w:r>
        <w:rPr>
          <w:rFonts w:ascii="宋体" w:cs="宋体"/>
          <w:kern w:val="0"/>
          <w:sz w:val="30"/>
          <w:szCs w:val="30"/>
          <w:lang w:val="zh-CN"/>
        </w:rPr>
        <w:t>2020</w:t>
      </w:r>
      <w:r>
        <w:rPr>
          <w:rFonts w:hint="eastAsia" w:ascii="宋体" w:cs="宋体"/>
          <w:kern w:val="0"/>
          <w:sz w:val="30"/>
          <w:szCs w:val="30"/>
          <w:lang w:val="zh-CN"/>
        </w:rPr>
        <w:t>年</w:t>
      </w:r>
      <w:r>
        <w:rPr>
          <w:rFonts w:asci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cs="宋体"/>
          <w:kern w:val="0"/>
          <w:sz w:val="30"/>
          <w:szCs w:val="30"/>
          <w:lang w:val="zh-CN"/>
        </w:rPr>
        <w:t>月</w:t>
      </w:r>
      <w:r>
        <w:rPr>
          <w:rFonts w:ascii="宋体" w:cs="宋体"/>
          <w:kern w:val="0"/>
          <w:sz w:val="30"/>
          <w:szCs w:val="30"/>
          <w:lang w:val="zh-CN"/>
        </w:rPr>
        <w:t>31</w:t>
      </w:r>
      <w:r>
        <w:rPr>
          <w:rFonts w:hint="eastAsia" w:ascii="宋体" w:cs="宋体"/>
          <w:kern w:val="0"/>
          <w:sz w:val="30"/>
          <w:szCs w:val="30"/>
          <w:lang w:val="zh-CN"/>
        </w:rPr>
        <w:t>日</w:t>
      </w:r>
    </w:p>
    <w:p>
      <w:pPr>
        <w:tabs>
          <w:tab w:val="left" w:pos="3088"/>
        </w:tabs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30"/>
          <w:szCs w:val="30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网络信息中心服务咨询电话：</w:t>
      </w:r>
      <w:r>
        <w:rPr>
          <w:kern w:val="0"/>
          <w:sz w:val="28"/>
          <w:szCs w:val="28"/>
        </w:rPr>
        <w:t>0551-63861095</w:t>
      </w:r>
    </w:p>
    <w:p>
      <w:pPr>
        <w:tabs>
          <w:tab w:val="left" w:pos="3088"/>
        </w:tabs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苑老师</w:t>
      </w:r>
      <w:r>
        <w:rPr>
          <w:rFonts w:hint="eastAsia" w:ascii="宋体" w:cs="宋体"/>
          <w:kern w:val="0"/>
          <w:sz w:val="24"/>
        </w:rPr>
        <w:t>（</w:t>
      </w:r>
      <w:r>
        <w:rPr>
          <w:rFonts w:hint="eastAsia" w:ascii="宋体" w:cs="宋体"/>
          <w:kern w:val="0"/>
          <w:sz w:val="24"/>
          <w:lang w:val="zh-CN"/>
        </w:rPr>
        <w:t>邮箱</w:t>
      </w:r>
      <w:r>
        <w:rPr>
          <w:rFonts w:hint="eastAsia" w:ascii="宋体" w:cs="宋体"/>
          <w:kern w:val="0"/>
          <w:sz w:val="24"/>
        </w:rPr>
        <w:t>：</w:t>
      </w:r>
      <w:r>
        <w:rPr>
          <w:kern w:val="0"/>
          <w:sz w:val="24"/>
        </w:rPr>
        <w:t>19226@ahu.edu.cn</w:t>
      </w:r>
      <w:r>
        <w:rPr>
          <w:rFonts w:hint="eastAsia" w:ascii="宋体" w:cs="宋体"/>
          <w:kern w:val="0"/>
          <w:sz w:val="24"/>
        </w:rPr>
        <w:t>，</w:t>
      </w:r>
      <w:r>
        <w:rPr>
          <w:kern w:val="0"/>
          <w:sz w:val="24"/>
        </w:rPr>
        <w:t>QQ</w:t>
      </w:r>
      <w:r>
        <w:rPr>
          <w:rFonts w:hint="eastAsia" w:ascii="宋体" w:cs="宋体"/>
          <w:kern w:val="0"/>
          <w:sz w:val="24"/>
        </w:rPr>
        <w:t>：</w:t>
      </w:r>
      <w:r>
        <w:rPr>
          <w:kern w:val="0"/>
          <w:sz w:val="24"/>
        </w:rPr>
        <w:t xml:space="preserve">1204559551 </w:t>
      </w:r>
      <w:r>
        <w:rPr>
          <w:rFonts w:hint="eastAsia" w:ascii="宋体" w:cs="宋体"/>
          <w:kern w:val="0"/>
          <w:sz w:val="24"/>
          <w:lang w:val="zh-CN"/>
        </w:rPr>
        <w:t>手机</w:t>
      </w:r>
      <w:r>
        <w:rPr>
          <w:rFonts w:hint="eastAsia" w:ascii="宋体" w:cs="宋体"/>
          <w:kern w:val="0"/>
          <w:sz w:val="24"/>
        </w:rPr>
        <w:t>：</w:t>
      </w:r>
      <w:r>
        <w:rPr>
          <w:kern w:val="0"/>
          <w:sz w:val="24"/>
        </w:rPr>
        <w:t>18256068233</w:t>
      </w:r>
      <w:r>
        <w:rPr>
          <w:rFonts w:hint="eastAsia" w:ascii="宋体" w:cs="宋体"/>
          <w:kern w:val="0"/>
          <w:sz w:val="24"/>
        </w:rPr>
        <w:t>）</w:t>
      </w:r>
    </w:p>
    <w:p>
      <w:pPr>
        <w:tabs>
          <w:tab w:val="left" w:pos="3088"/>
        </w:tabs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刘老师</w:t>
      </w:r>
      <w:r>
        <w:rPr>
          <w:rFonts w:hint="eastAsia" w:ascii="宋体" w:cs="宋体"/>
          <w:kern w:val="0"/>
          <w:sz w:val="24"/>
        </w:rPr>
        <w:t>（</w:t>
      </w:r>
      <w:r>
        <w:rPr>
          <w:rFonts w:hint="eastAsia" w:ascii="宋体" w:cs="宋体"/>
          <w:kern w:val="0"/>
          <w:sz w:val="24"/>
          <w:lang w:val="zh-CN"/>
        </w:rPr>
        <w:t>邮箱</w:t>
      </w:r>
      <w:r>
        <w:rPr>
          <w:rFonts w:hint="eastAsia" w:ascii="宋体" w:cs="宋体"/>
          <w:kern w:val="0"/>
          <w:sz w:val="24"/>
        </w:rPr>
        <w:t>：</w:t>
      </w:r>
      <w:r>
        <w:rPr>
          <w:kern w:val="0"/>
          <w:sz w:val="24"/>
        </w:rPr>
        <w:t>04142@ahu.edu.cn</w:t>
      </w:r>
      <w:r>
        <w:rPr>
          <w:rFonts w:hint="eastAsia" w:ascii="宋体" w:cs="宋体"/>
          <w:kern w:val="0"/>
          <w:sz w:val="24"/>
        </w:rPr>
        <w:t>，</w:t>
      </w:r>
      <w:r>
        <w:rPr>
          <w:kern w:val="0"/>
          <w:sz w:val="24"/>
        </w:rPr>
        <w:t>QQ</w:t>
      </w:r>
      <w:r>
        <w:rPr>
          <w:rFonts w:hint="eastAsia" w:ascii="宋体" w:cs="宋体"/>
          <w:kern w:val="0"/>
          <w:sz w:val="24"/>
        </w:rPr>
        <w:t>：</w:t>
      </w:r>
      <w:r>
        <w:rPr>
          <w:kern w:val="0"/>
          <w:sz w:val="24"/>
        </w:rPr>
        <w:t xml:space="preserve">42717333 </w:t>
      </w:r>
      <w:r>
        <w:rPr>
          <w:rFonts w:hint="eastAsia"/>
          <w:kern w:val="0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cs="宋体"/>
          <w:kern w:val="0"/>
          <w:sz w:val="24"/>
          <w:lang w:val="zh-CN"/>
        </w:rPr>
        <w:t>手机</w:t>
      </w:r>
      <w:r>
        <w:rPr>
          <w:rFonts w:hint="eastAsia" w:ascii="宋体" w:cs="宋体"/>
          <w:kern w:val="0"/>
          <w:sz w:val="24"/>
        </w:rPr>
        <w:t>：</w:t>
      </w:r>
      <w:r>
        <w:rPr>
          <w:kern w:val="0"/>
          <w:sz w:val="24"/>
        </w:rPr>
        <w:t>13966767311</w:t>
      </w:r>
      <w:r>
        <w:rPr>
          <w:rFonts w:hint="eastAsia" w:ascii="宋体" w:cs="宋体"/>
          <w:kern w:val="0"/>
          <w:sz w:val="24"/>
        </w:rPr>
        <w:t>）</w:t>
      </w:r>
    </w:p>
    <w:p>
      <w:pPr>
        <w:tabs>
          <w:tab w:val="left" w:pos="3088"/>
        </w:tabs>
        <w:autoSpaceDE w:val="0"/>
        <w:autoSpaceDN w:val="0"/>
        <w:adjustRightInd w:val="0"/>
        <w:jc w:val="left"/>
        <w:rPr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客户端安装地址（含</w:t>
      </w:r>
      <w:r>
        <w:rPr>
          <w:b/>
          <w:bCs/>
          <w:kern w:val="0"/>
          <w:sz w:val="28"/>
          <w:szCs w:val="28"/>
        </w:rPr>
        <w:t>PC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端）：</w:t>
      </w:r>
    </w:p>
    <w:p>
      <w:pPr>
        <w:tabs>
          <w:tab w:val="left" w:pos="3088"/>
        </w:tabs>
        <w:autoSpaceDE w:val="0"/>
        <w:autoSpaceDN w:val="0"/>
        <w:adjustRightInd w:val="0"/>
        <w:rPr>
          <w:kern w:val="0"/>
          <w:sz w:val="24"/>
        </w:rPr>
      </w:pPr>
      <w:r>
        <w:fldChar w:fldCharType="begin"/>
      </w:r>
      <w:r>
        <w:instrText xml:space="preserve"> HYPERLINK "https://www.huaweicloud.com/product/welink-download.html" </w:instrText>
      </w:r>
      <w:r>
        <w:fldChar w:fldCharType="separate"/>
      </w:r>
      <w:r>
        <w:rPr>
          <w:color w:val="0000FF"/>
          <w:kern w:val="0"/>
          <w:sz w:val="24"/>
          <w:u w:val="single"/>
        </w:rPr>
        <w:t>https://www.huaweicloud.com/product/welink-download.html</w:t>
      </w:r>
      <w:r>
        <w:rPr>
          <w:color w:val="0000FF"/>
          <w:kern w:val="0"/>
          <w:sz w:val="24"/>
          <w:u w:val="single"/>
        </w:rPr>
        <w:fldChar w:fldCharType="end"/>
      </w:r>
    </w:p>
    <w:p>
      <w:pPr>
        <w:tabs>
          <w:tab w:val="left" w:pos="3088"/>
        </w:tabs>
        <w:autoSpaceDE w:val="0"/>
        <w:autoSpaceDN w:val="0"/>
        <w:adjustRightInd w:val="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移动端支持</w:t>
      </w:r>
      <w:r>
        <w:rPr>
          <w:kern w:val="0"/>
          <w:sz w:val="28"/>
          <w:szCs w:val="28"/>
        </w:rPr>
        <w:t>iOS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kern w:val="0"/>
          <w:sz w:val="28"/>
          <w:szCs w:val="28"/>
        </w:rPr>
        <w:t>Android</w:t>
      </w:r>
      <w:r>
        <w:rPr>
          <w:rFonts w:hint="eastAsia" w:ascii="宋体" w:cs="宋体"/>
          <w:kern w:val="0"/>
          <w:sz w:val="28"/>
          <w:szCs w:val="28"/>
          <w:lang w:val="zh-CN"/>
        </w:rPr>
        <w:t>系统，扫描如下二维码下载安装。</w:t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kern w:val="0"/>
          <w:sz w:val="24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1169670" cy="11696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ab/>
      </w:r>
      <w:r>
        <w:rPr>
          <w:kern w:val="0"/>
          <w:sz w:val="24"/>
        </w:rPr>
        <w:drawing>
          <wp:inline distT="0" distB="0" distL="0" distR="0">
            <wp:extent cx="1169670" cy="11696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安卓手机二维码</w:t>
      </w:r>
      <w:r>
        <w:rPr>
          <w:kern w:val="0"/>
          <w:sz w:val="24"/>
        </w:rPr>
        <w:tab/>
      </w:r>
      <w:r>
        <w:rPr>
          <w:kern w:val="0"/>
          <w:sz w:val="24"/>
        </w:rPr>
        <w:t>iOS</w:t>
      </w:r>
      <w:r>
        <w:rPr>
          <w:rFonts w:hint="eastAsia" w:ascii="宋体" w:cs="宋体"/>
          <w:kern w:val="0"/>
          <w:sz w:val="24"/>
          <w:lang w:val="zh-CN"/>
        </w:rPr>
        <w:t>手机二维码</w:t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rFonts w:hint="eastAsia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华为</w:t>
      </w:r>
      <w:r>
        <w:rPr>
          <w:b/>
          <w:bCs/>
          <w:kern w:val="0"/>
          <w:sz w:val="32"/>
          <w:szCs w:val="32"/>
        </w:rPr>
        <w:t>WeLink</w:t>
      </w: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视频会议使用说明</w:t>
      </w:r>
    </w:p>
    <w:p>
      <w:pPr>
        <w:autoSpaceDE w:val="0"/>
        <w:autoSpaceDN w:val="0"/>
        <w:adjustRightInd w:val="0"/>
        <w:rPr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一、移动端</w:t>
      </w:r>
      <w:r>
        <w:rPr>
          <w:b/>
          <w:bCs/>
          <w:kern w:val="0"/>
          <w:sz w:val="28"/>
          <w:szCs w:val="28"/>
        </w:rPr>
        <w:t>WeLink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使用方法</w:t>
      </w:r>
    </w:p>
    <w:p>
      <w:pPr>
        <w:tabs>
          <w:tab w:val="left" w:pos="3088"/>
        </w:tabs>
        <w:autoSpaceDE w:val="0"/>
        <w:autoSpaceDN w:val="0"/>
        <w:adjustRightInd w:val="0"/>
        <w:ind w:firstLine="281" w:firstLineChars="100"/>
        <w:rPr>
          <w:rFonts w:ascii="宋体" w:cs="宋体"/>
          <w:b/>
          <w:bCs/>
          <w:kern w:val="0"/>
          <w:sz w:val="28"/>
          <w:szCs w:val="28"/>
          <w:lang w:val="zh-CN"/>
        </w:rPr>
      </w:pPr>
      <w:r>
        <w:rPr>
          <w:rFonts w:ascii="宋体" w:cs="宋体"/>
          <w:b/>
          <w:bCs/>
          <w:kern w:val="0"/>
          <w:sz w:val="28"/>
          <w:szCs w:val="28"/>
          <w:lang w:val="zh-CN"/>
        </w:rPr>
        <w:t>1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．移动客户端下载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移动端支持</w:t>
      </w:r>
      <w:r>
        <w:rPr>
          <w:kern w:val="0"/>
          <w:sz w:val="28"/>
          <w:szCs w:val="28"/>
        </w:rPr>
        <w:t>iOS</w:t>
      </w:r>
      <w:r>
        <w:rPr>
          <w:rFonts w:hint="eastAsia" w:ascii="宋体" w:cs="宋体"/>
          <w:kern w:val="0"/>
          <w:sz w:val="28"/>
          <w:szCs w:val="28"/>
          <w:lang w:val="zh-CN"/>
        </w:rPr>
        <w:t>、</w:t>
      </w:r>
      <w:r>
        <w:rPr>
          <w:kern w:val="0"/>
          <w:sz w:val="28"/>
          <w:szCs w:val="28"/>
        </w:rPr>
        <w:t>Android</w:t>
      </w:r>
      <w:r>
        <w:rPr>
          <w:rFonts w:hint="eastAsia" w:ascii="宋体" w:cs="宋体"/>
          <w:kern w:val="0"/>
          <w:sz w:val="28"/>
          <w:szCs w:val="28"/>
          <w:lang w:val="zh-CN"/>
        </w:rPr>
        <w:t>系统，可通过扫描如下二维码下载相应的客户并安装。</w:t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1169670" cy="11696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drawing>
          <wp:inline distT="0" distB="0" distL="0" distR="0">
            <wp:extent cx="1169670" cy="11696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安卓手机二维码</w:t>
      </w:r>
      <w:r>
        <w:rPr>
          <w:rFonts w:ascii="宋体" w:cs="宋体"/>
          <w:kern w:val="0"/>
          <w:sz w:val="24"/>
          <w:lang w:val="zh-CN"/>
        </w:rPr>
        <w:tab/>
      </w:r>
      <w:r>
        <w:rPr>
          <w:kern w:val="0"/>
          <w:sz w:val="24"/>
        </w:rPr>
        <w:t>iOS</w:t>
      </w:r>
      <w:r>
        <w:rPr>
          <w:rFonts w:hint="eastAsia" w:ascii="宋体" w:cs="宋体"/>
          <w:kern w:val="0"/>
          <w:sz w:val="24"/>
          <w:lang w:val="zh-CN"/>
        </w:rPr>
        <w:t>手机二维码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或者通过官网下载安装</w:t>
      </w:r>
      <w:r>
        <w:rPr>
          <w:rFonts w:hint="eastAsia" w:ascii="宋体" w:cs="宋体"/>
          <w:kern w:val="0"/>
          <w:sz w:val="28"/>
          <w:szCs w:val="28"/>
        </w:rPr>
        <w:t>，</w:t>
      </w:r>
      <w:r>
        <w:rPr>
          <w:rFonts w:hint="eastAsia" w:ascii="宋体" w:cs="宋体"/>
          <w:kern w:val="0"/>
          <w:sz w:val="28"/>
          <w:szCs w:val="28"/>
          <w:lang w:val="zh-CN"/>
        </w:rPr>
        <w:t>官网地址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fldChar w:fldCharType="begin"/>
      </w:r>
      <w:r>
        <w:instrText xml:space="preserve"> HYPERLINK "https://www.huaweicloud.com/product/welink-download.html" </w:instrText>
      </w:r>
      <w:r>
        <w:fldChar w:fldCharType="separate"/>
      </w:r>
      <w:r>
        <w:rPr>
          <w:color w:val="0000FF"/>
          <w:kern w:val="0"/>
          <w:sz w:val="28"/>
          <w:szCs w:val="28"/>
          <w:u w:val="single"/>
        </w:rPr>
        <w:t>https://www.huaweicloud.com/product/welink-download.html</w:t>
      </w:r>
      <w:r>
        <w:rPr>
          <w:color w:val="0000FF"/>
          <w:kern w:val="0"/>
          <w:sz w:val="28"/>
          <w:szCs w:val="28"/>
          <w:u w:val="single"/>
        </w:rPr>
        <w:fldChar w:fldCharType="end"/>
      </w:r>
    </w:p>
    <w:p>
      <w:pPr>
        <w:tabs>
          <w:tab w:val="left" w:pos="3088"/>
        </w:tabs>
        <w:autoSpaceDE w:val="0"/>
        <w:autoSpaceDN w:val="0"/>
        <w:adjustRightInd w:val="0"/>
        <w:ind w:firstLine="281" w:firstLineChars="100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2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．账号申请及登录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目前平台已导入学校职能部门工作人员和各院系负责人账号，用户下载安装</w:t>
      </w:r>
      <w:r>
        <w:rPr>
          <w:color w:val="000000"/>
          <w:kern w:val="0"/>
          <w:sz w:val="28"/>
          <w:szCs w:val="28"/>
        </w:rPr>
        <w:t>WeLink</w:t>
      </w:r>
      <w:r>
        <w:rPr>
          <w:rFonts w:hint="eastAsia" w:ascii="宋体" w:cs="宋体"/>
          <w:kern w:val="0"/>
          <w:sz w:val="28"/>
          <w:szCs w:val="28"/>
          <w:lang w:val="zh-CN"/>
        </w:rPr>
        <w:t>客户端后即可通过本人手机号码及短信验证接入平台。校内用户如有使用需求，可向网络信息中心联系申请使用（联系方式见后）。</w:t>
      </w:r>
      <w:r>
        <w:rPr>
          <w:rFonts w:hint="eastAsia" w:ascii="宋体" w:cs="宋体"/>
          <w:color w:val="000000"/>
          <w:kern w:val="0"/>
          <w:sz w:val="28"/>
          <w:szCs w:val="28"/>
          <w:lang w:val="zh-CN"/>
        </w:rPr>
        <w:t>开通</w:t>
      </w:r>
      <w:r>
        <w:rPr>
          <w:color w:val="000000"/>
          <w:kern w:val="0"/>
          <w:sz w:val="28"/>
          <w:szCs w:val="28"/>
        </w:rPr>
        <w:t>WeLink</w:t>
      </w:r>
      <w:r>
        <w:rPr>
          <w:rFonts w:hint="eastAsia" w:ascii="宋体" w:cs="宋体"/>
          <w:color w:val="000000"/>
          <w:kern w:val="0"/>
          <w:sz w:val="28"/>
          <w:szCs w:val="28"/>
          <w:lang w:val="zh-CN"/>
        </w:rPr>
        <w:t>账号需提供个人学工号、姓名、手机号</w:t>
      </w:r>
      <w:r>
        <w:rPr>
          <w:rFonts w:hint="eastAsia"/>
          <w:color w:val="000000"/>
          <w:kern w:val="0"/>
          <w:sz w:val="28"/>
          <w:szCs w:val="28"/>
        </w:rPr>
        <w:t>，</w:t>
      </w:r>
      <w:r>
        <w:rPr>
          <w:rFonts w:hint="eastAsia" w:ascii="宋体" w:cs="宋体"/>
          <w:kern w:val="0"/>
          <w:sz w:val="28"/>
          <w:szCs w:val="28"/>
          <w:lang w:val="zh-CN"/>
        </w:rPr>
        <w:t>管理员为您开通账号后，您会收到短信和邮件通知。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首次登录需要进行短信验证，输入您的手机号，点击获取短信验证码并输入。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选择您的单位（企业）名称，设置您的登录密码，即可登录</w:t>
      </w:r>
      <w:r>
        <w:rPr>
          <w:kern w:val="0"/>
          <w:sz w:val="28"/>
          <w:szCs w:val="28"/>
        </w:rPr>
        <w:t>WeLink</w:t>
      </w:r>
      <w:r>
        <w:rPr>
          <w:rFonts w:hint="eastAsia" w:ascii="宋体" w:cs="宋体"/>
          <w:kern w:val="0"/>
          <w:sz w:val="28"/>
          <w:szCs w:val="28"/>
          <w:lang w:val="zh-CN"/>
        </w:rPr>
        <w:t>。</w:t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4901565" cy="20840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ind w:firstLine="281" w:firstLineChars="100"/>
        <w:rPr>
          <w:rFonts w:ascii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3.发起视频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>/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语音会议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依次点击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hint="eastAsia" w:ascii="宋体" w:cs="宋体"/>
          <w:kern w:val="0"/>
          <w:sz w:val="28"/>
          <w:szCs w:val="28"/>
          <w:lang w:val="zh-CN"/>
        </w:rPr>
        <w:t>消息</w:t>
      </w:r>
      <w:r>
        <w:rPr>
          <w:rFonts w:ascii="宋体" w:cs="宋体"/>
          <w:kern w:val="0"/>
          <w:sz w:val="28"/>
          <w:szCs w:val="28"/>
          <w:lang w:val="zh-CN"/>
        </w:rPr>
        <w:t>”——“</w:t>
      </w:r>
      <w:r>
        <w:rPr>
          <w:kern w:val="0"/>
          <w:sz w:val="28"/>
          <w:szCs w:val="28"/>
        </w:rPr>
        <w:t>+</w:t>
      </w:r>
      <w:r>
        <w:rPr>
          <w:rFonts w:hint="eastAsia" w:ascii="宋体" w:cs="宋体"/>
          <w:kern w:val="0"/>
          <w:sz w:val="28"/>
          <w:szCs w:val="28"/>
          <w:lang w:val="zh-CN"/>
        </w:rPr>
        <w:t>号</w:t>
      </w:r>
      <w:r>
        <w:rPr>
          <w:rFonts w:ascii="宋体" w:cs="宋体"/>
          <w:kern w:val="0"/>
          <w:sz w:val="28"/>
          <w:szCs w:val="28"/>
          <w:lang w:val="zh-CN"/>
        </w:rPr>
        <w:t>”——“</w:t>
      </w:r>
      <w:r>
        <w:rPr>
          <w:rFonts w:hint="eastAsia" w:ascii="宋体" w:cs="宋体"/>
          <w:kern w:val="0"/>
          <w:sz w:val="28"/>
          <w:szCs w:val="28"/>
          <w:lang w:val="zh-CN"/>
        </w:rPr>
        <w:t>语音会议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hint="eastAsia" w:ascii="宋体" w:cs="宋体"/>
          <w:kern w:val="0"/>
          <w:sz w:val="28"/>
          <w:szCs w:val="28"/>
          <w:lang w:val="zh-CN"/>
        </w:rPr>
        <w:t>或者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hint="eastAsia" w:ascii="宋体" w:cs="宋体"/>
          <w:kern w:val="0"/>
          <w:sz w:val="28"/>
          <w:szCs w:val="28"/>
          <w:lang w:val="zh-CN"/>
        </w:rPr>
        <w:t>视频会议</w:t>
      </w:r>
      <w:r>
        <w:rPr>
          <w:rFonts w:ascii="宋体" w:cs="宋体"/>
          <w:kern w:val="0"/>
          <w:sz w:val="28"/>
          <w:szCs w:val="28"/>
          <w:lang w:val="zh-CN"/>
        </w:rPr>
        <w:t>”——“</w:t>
      </w:r>
      <w:r>
        <w:rPr>
          <w:rFonts w:hint="eastAsia" w:ascii="宋体" w:cs="宋体"/>
          <w:kern w:val="0"/>
          <w:sz w:val="28"/>
          <w:szCs w:val="28"/>
          <w:lang w:val="zh-CN"/>
        </w:rPr>
        <w:t>我的组织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hint="eastAsia" w:ascii="宋体" w:cs="宋体"/>
          <w:kern w:val="0"/>
          <w:sz w:val="28"/>
          <w:szCs w:val="28"/>
          <w:lang w:val="zh-CN"/>
        </w:rPr>
        <w:t>，然后找到所要进行会议的人员，发起会议。</w:t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1286510" cy="2785745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ab/>
      </w:r>
      <w:r>
        <w:rPr>
          <w:kern w:val="0"/>
          <w:szCs w:val="21"/>
        </w:rPr>
        <w:drawing>
          <wp:inline distT="0" distB="0" distL="0" distR="0">
            <wp:extent cx="1297305" cy="27857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rPr>
          <w:kern w:val="0"/>
          <w:szCs w:val="21"/>
        </w:rPr>
      </w:pPr>
    </w:p>
    <w:p>
      <w:pPr>
        <w:tabs>
          <w:tab w:val="left" w:pos="3088"/>
        </w:tabs>
        <w:autoSpaceDE w:val="0"/>
        <w:autoSpaceDN w:val="0"/>
        <w:adjustRightInd w:val="0"/>
        <w:rPr>
          <w:b/>
          <w:bCs/>
          <w:kern w:val="0"/>
          <w:sz w:val="30"/>
          <w:szCs w:val="30"/>
        </w:rPr>
      </w:pPr>
      <w:r>
        <w:rPr>
          <w:rFonts w:hint="eastAsia" w:ascii="宋体" w:cs="宋体"/>
          <w:b/>
          <w:bCs/>
          <w:kern w:val="0"/>
          <w:sz w:val="30"/>
          <w:szCs w:val="30"/>
          <w:lang w:val="zh-CN"/>
        </w:rPr>
        <w:t>二、</w:t>
      </w:r>
      <w:r>
        <w:rPr>
          <w:b/>
          <w:bCs/>
          <w:kern w:val="0"/>
          <w:sz w:val="30"/>
          <w:szCs w:val="30"/>
        </w:rPr>
        <w:t xml:space="preserve"> PC</w:t>
      </w:r>
      <w:r>
        <w:rPr>
          <w:rFonts w:hint="eastAsia" w:ascii="宋体" w:cs="宋体"/>
          <w:b/>
          <w:bCs/>
          <w:kern w:val="0"/>
          <w:sz w:val="30"/>
          <w:szCs w:val="30"/>
          <w:lang w:val="zh-CN"/>
        </w:rPr>
        <w:t>端</w:t>
      </w:r>
      <w:r>
        <w:rPr>
          <w:b/>
          <w:bCs/>
          <w:kern w:val="0"/>
          <w:sz w:val="30"/>
          <w:szCs w:val="30"/>
        </w:rPr>
        <w:t>WeLink</w:t>
      </w:r>
      <w:r>
        <w:rPr>
          <w:rFonts w:hint="eastAsia" w:ascii="宋体" w:cs="宋体"/>
          <w:b/>
          <w:bCs/>
          <w:kern w:val="0"/>
          <w:sz w:val="30"/>
          <w:szCs w:val="30"/>
          <w:lang w:val="zh-CN"/>
        </w:rPr>
        <w:t>使用方法</w:t>
      </w:r>
    </w:p>
    <w:p>
      <w:pPr>
        <w:tabs>
          <w:tab w:val="left" w:pos="3088"/>
        </w:tabs>
        <w:autoSpaceDE w:val="0"/>
        <w:autoSpaceDN w:val="0"/>
        <w:adjustRightInd w:val="0"/>
        <w:ind w:firstLine="281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1</w:t>
      </w:r>
      <w:r>
        <w:rPr>
          <w:rFonts w:hint="eastAsia" w:ascii="宋体" w:cs="宋体"/>
          <w:b/>
          <w:bCs/>
          <w:kern w:val="0"/>
          <w:sz w:val="28"/>
          <w:szCs w:val="28"/>
        </w:rPr>
        <w:t>．</w:t>
      </w:r>
      <w:r>
        <w:rPr>
          <w:b/>
          <w:bCs/>
          <w:kern w:val="0"/>
          <w:sz w:val="28"/>
          <w:szCs w:val="28"/>
        </w:rPr>
        <w:t>PC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客户端下载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通过官网下载</w:t>
      </w:r>
      <w:r>
        <w:rPr>
          <w:kern w:val="0"/>
          <w:sz w:val="28"/>
          <w:szCs w:val="28"/>
        </w:rPr>
        <w:t>PC</w:t>
      </w:r>
      <w:r>
        <w:rPr>
          <w:rFonts w:hint="eastAsia" w:ascii="宋体" w:cs="宋体"/>
          <w:kern w:val="0"/>
          <w:sz w:val="28"/>
          <w:szCs w:val="28"/>
          <w:lang w:val="zh-CN"/>
        </w:rPr>
        <w:t>端客户端进行安</w:t>
      </w:r>
      <w:r>
        <w:rPr>
          <w:rFonts w:hint="eastAsia"/>
          <w:kern w:val="0"/>
          <w:sz w:val="28"/>
          <w:szCs w:val="28"/>
        </w:rPr>
        <w:t>装，官网地址：</w:t>
      </w:r>
      <w:r>
        <w:fldChar w:fldCharType="begin"/>
      </w:r>
      <w:r>
        <w:instrText xml:space="preserve"> HYPERLINK "https://www.huaweicloud.com/product/welink-download.html" </w:instrText>
      </w:r>
      <w:r>
        <w:fldChar w:fldCharType="separate"/>
      </w:r>
      <w:r>
        <w:rPr>
          <w:color w:val="0000FF"/>
          <w:kern w:val="0"/>
          <w:sz w:val="28"/>
          <w:szCs w:val="28"/>
          <w:u w:val="single"/>
        </w:rPr>
        <w:t>https://www.huaweicloud.com/product/welink-download.html</w:t>
      </w:r>
      <w:r>
        <w:rPr>
          <w:color w:val="0000FF"/>
          <w:kern w:val="0"/>
          <w:sz w:val="28"/>
          <w:szCs w:val="28"/>
          <w:u w:val="single"/>
        </w:rPr>
        <w:fldChar w:fldCharType="end"/>
      </w:r>
    </w:p>
    <w:p>
      <w:pPr>
        <w:tabs>
          <w:tab w:val="left" w:pos="3088"/>
        </w:tabs>
        <w:autoSpaceDE w:val="0"/>
        <w:autoSpaceDN w:val="0"/>
        <w:adjustRightInd w:val="0"/>
        <w:ind w:firstLine="281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2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．开通账号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目前平台已导入学校职能部门工作人员和各院系负责人账号，用户下载安装</w:t>
      </w:r>
      <w:r>
        <w:rPr>
          <w:color w:val="000000"/>
          <w:kern w:val="0"/>
          <w:sz w:val="28"/>
          <w:szCs w:val="28"/>
        </w:rPr>
        <w:t>WeLink</w:t>
      </w:r>
      <w:r>
        <w:rPr>
          <w:rFonts w:hint="eastAsia" w:ascii="宋体" w:cs="宋体"/>
          <w:kern w:val="0"/>
          <w:sz w:val="28"/>
          <w:szCs w:val="28"/>
          <w:lang w:val="zh-CN"/>
        </w:rPr>
        <w:t>客户端后即可通过本人手机号码及短信验证接入平台。校内用户如有使用需求，可向网络信息中心联系申请使用。</w:t>
      </w:r>
      <w:r>
        <w:rPr>
          <w:rFonts w:hint="eastAsia" w:ascii="宋体" w:cs="宋体"/>
          <w:color w:val="000000"/>
          <w:kern w:val="0"/>
          <w:sz w:val="28"/>
          <w:szCs w:val="28"/>
          <w:lang w:val="zh-CN"/>
        </w:rPr>
        <w:t>开通</w:t>
      </w:r>
      <w:r>
        <w:rPr>
          <w:color w:val="000000"/>
          <w:kern w:val="0"/>
          <w:sz w:val="28"/>
          <w:szCs w:val="28"/>
        </w:rPr>
        <w:t>WeLink</w:t>
      </w:r>
      <w:r>
        <w:rPr>
          <w:rFonts w:hint="eastAsia" w:ascii="宋体" w:cs="宋体"/>
          <w:color w:val="000000"/>
          <w:kern w:val="0"/>
          <w:sz w:val="28"/>
          <w:szCs w:val="28"/>
          <w:lang w:val="zh-CN"/>
        </w:rPr>
        <w:t>账号需提供个人学工号、姓名、手机号，</w:t>
      </w:r>
      <w:r>
        <w:rPr>
          <w:rFonts w:hint="eastAsia" w:ascii="宋体" w:cs="宋体"/>
          <w:kern w:val="0"/>
          <w:sz w:val="28"/>
          <w:szCs w:val="28"/>
          <w:lang w:val="zh-CN"/>
        </w:rPr>
        <w:t>管理员为您开通账号后，您会收到短信和邮件通知。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首次登录需要进行短信验证，输入您的手机号，点击获取短信验证码并输入。选择您的单位名称，设置您的登录密码，即可登录</w:t>
      </w:r>
      <w:r>
        <w:rPr>
          <w:kern w:val="0"/>
          <w:sz w:val="28"/>
          <w:szCs w:val="28"/>
        </w:rPr>
        <w:t>WeLink</w:t>
      </w:r>
      <w:r>
        <w:rPr>
          <w:rFonts w:hint="eastAsia" w:ascii="宋体" w:cs="宋体"/>
          <w:kern w:val="0"/>
          <w:sz w:val="28"/>
          <w:szCs w:val="28"/>
          <w:lang w:val="zh-CN"/>
        </w:rPr>
        <w:t>。</w:t>
      </w:r>
    </w:p>
    <w:p>
      <w:pPr>
        <w:tabs>
          <w:tab w:val="left" w:pos="3088"/>
        </w:tabs>
        <w:autoSpaceDE w:val="0"/>
        <w:autoSpaceDN w:val="0"/>
        <w:adjustRightInd w:val="0"/>
        <w:ind w:firstLine="281"/>
        <w:jc w:val="center"/>
        <w:rPr>
          <w:rFonts w:ascii="宋体" w:cs="宋体"/>
          <w:kern w:val="0"/>
          <w:sz w:val="22"/>
          <w:szCs w:val="22"/>
          <w:lang w:val="zh-CN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1360805" cy="26473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ind w:firstLine="281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3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．登录客户端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管理员为您开通账号后，您会收到短信和邮件通知。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首次登录需要进行短信验证，输入您的手机号，点击获取短信验证码并输入。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选择您的单位（企业）后，设置您的登录密码，即可登录</w:t>
      </w:r>
      <w:r>
        <w:rPr>
          <w:kern w:val="0"/>
          <w:sz w:val="28"/>
          <w:szCs w:val="28"/>
        </w:rPr>
        <w:t>WeLink</w:t>
      </w:r>
      <w:r>
        <w:rPr>
          <w:rFonts w:hint="eastAsia" w:ascii="宋体" w:cs="宋体"/>
          <w:kern w:val="0"/>
          <w:sz w:val="28"/>
          <w:szCs w:val="28"/>
          <w:lang w:val="zh-CN"/>
        </w:rPr>
        <w:t>。</w:t>
      </w:r>
    </w:p>
    <w:p>
      <w:pPr>
        <w:tabs>
          <w:tab w:val="left" w:pos="3088"/>
        </w:tabs>
        <w:autoSpaceDE w:val="0"/>
        <w:autoSpaceDN w:val="0"/>
        <w:adjustRightInd w:val="0"/>
        <w:ind w:firstLine="281"/>
        <w:rPr>
          <w:rFonts w:ascii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4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 xml:space="preserve">. 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发起视频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>/</w:t>
      </w: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语音会议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依次点击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hint="eastAsia" w:ascii="宋体" w:cs="宋体"/>
          <w:kern w:val="0"/>
          <w:sz w:val="28"/>
          <w:szCs w:val="28"/>
          <w:lang w:val="zh-CN"/>
        </w:rPr>
        <w:t>会议</w:t>
      </w:r>
      <w:r>
        <w:rPr>
          <w:rFonts w:ascii="宋体" w:cs="宋体"/>
          <w:kern w:val="0"/>
          <w:sz w:val="28"/>
          <w:szCs w:val="28"/>
          <w:lang w:val="zh-CN"/>
        </w:rPr>
        <w:t>”——“</w:t>
      </w:r>
      <w:r>
        <w:rPr>
          <w:rFonts w:hint="eastAsia" w:ascii="宋体" w:cs="宋体"/>
          <w:kern w:val="0"/>
          <w:sz w:val="28"/>
          <w:szCs w:val="28"/>
          <w:lang w:val="zh-CN"/>
        </w:rPr>
        <w:t>发起会议</w:t>
      </w:r>
      <w:r>
        <w:rPr>
          <w:rFonts w:ascii="宋体" w:cs="宋体"/>
          <w:kern w:val="0"/>
          <w:sz w:val="28"/>
          <w:szCs w:val="28"/>
          <w:lang w:val="zh-CN"/>
        </w:rPr>
        <w:t>”——“</w:t>
      </w:r>
      <w:r>
        <w:rPr>
          <w:rFonts w:hint="eastAsia" w:ascii="宋体" w:cs="宋体"/>
          <w:kern w:val="0"/>
          <w:sz w:val="28"/>
          <w:szCs w:val="28"/>
          <w:lang w:val="zh-CN"/>
        </w:rPr>
        <w:t>语音会议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hint="eastAsia" w:ascii="宋体" w:cs="宋体"/>
          <w:kern w:val="0"/>
          <w:sz w:val="28"/>
          <w:szCs w:val="28"/>
          <w:lang w:val="zh-CN"/>
        </w:rPr>
        <w:t>或者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hint="eastAsia" w:ascii="宋体" w:cs="宋体"/>
          <w:kern w:val="0"/>
          <w:sz w:val="28"/>
          <w:szCs w:val="28"/>
          <w:lang w:val="zh-CN"/>
        </w:rPr>
        <w:t>视频会议</w:t>
      </w:r>
      <w:r>
        <w:rPr>
          <w:rFonts w:ascii="宋体" w:cs="宋体"/>
          <w:kern w:val="0"/>
          <w:sz w:val="28"/>
          <w:szCs w:val="28"/>
          <w:lang w:val="zh-CN"/>
        </w:rPr>
        <w:t>”——“</w:t>
      </w:r>
      <w:r>
        <w:rPr>
          <w:rFonts w:hint="eastAsia" w:ascii="宋体" w:cs="宋体"/>
          <w:kern w:val="0"/>
          <w:sz w:val="28"/>
          <w:szCs w:val="28"/>
          <w:lang w:val="zh-CN"/>
        </w:rPr>
        <w:t>立即开始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hint="eastAsia" w:ascii="宋体" w:cs="宋体"/>
          <w:kern w:val="0"/>
          <w:sz w:val="28"/>
          <w:szCs w:val="28"/>
          <w:lang w:val="zh-CN"/>
        </w:rPr>
        <w:t>，然后在弹窗中点击</w:t>
      </w:r>
      <w:r>
        <w:rPr>
          <w:rFonts w:ascii="宋体" w:cs="宋体"/>
          <w:kern w:val="0"/>
          <w:sz w:val="28"/>
          <w:szCs w:val="28"/>
          <w:lang w:val="zh-CN"/>
        </w:rPr>
        <w:t>“</w:t>
      </w:r>
      <w:r>
        <w:rPr>
          <w:rFonts w:hint="eastAsia" w:ascii="宋体" w:cs="宋体"/>
          <w:kern w:val="0"/>
          <w:sz w:val="28"/>
          <w:szCs w:val="28"/>
          <w:lang w:val="zh-CN"/>
        </w:rPr>
        <w:t>邀请</w:t>
      </w:r>
      <w:r>
        <w:rPr>
          <w:rFonts w:ascii="宋体" w:cs="宋体"/>
          <w:kern w:val="0"/>
          <w:sz w:val="28"/>
          <w:szCs w:val="28"/>
          <w:lang w:val="zh-CN"/>
        </w:rPr>
        <w:t>”</w:t>
      </w:r>
      <w:r>
        <w:rPr>
          <w:rFonts w:hint="eastAsia" w:ascii="宋体" w:cs="宋体"/>
          <w:kern w:val="0"/>
          <w:sz w:val="28"/>
          <w:szCs w:val="28"/>
          <w:lang w:val="zh-CN"/>
        </w:rPr>
        <w:t>，找到所要参加会议的人员，开始会议。</w:t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4008755" cy="23285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4029710" cy="22542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rFonts w:ascii="宋体" w:cs="宋体"/>
          <w:kern w:val="0"/>
          <w:sz w:val="22"/>
          <w:szCs w:val="22"/>
        </w:rPr>
        <w:drawing>
          <wp:inline distT="0" distB="0" distL="0" distR="0">
            <wp:extent cx="4029710" cy="257302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88"/>
        </w:tabs>
        <w:autoSpaceDE w:val="0"/>
        <w:autoSpaceDN w:val="0"/>
        <w:adjustRightInd w:val="0"/>
        <w:rPr>
          <w:b/>
          <w:bCs/>
          <w:kern w:val="0"/>
          <w:sz w:val="28"/>
          <w:szCs w:val="28"/>
        </w:rPr>
      </w:pPr>
    </w:p>
    <w:p>
      <w:pPr>
        <w:tabs>
          <w:tab w:val="left" w:pos="3088"/>
        </w:tabs>
        <w:autoSpaceDE w:val="0"/>
        <w:autoSpaceDN w:val="0"/>
        <w:adjustRightInd w:val="0"/>
        <w:ind w:firstLine="135"/>
        <w:rPr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三、技术支持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如果您在使用过程中有疑问，欢迎咨询网络信息中心。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网络信息中心服务咨询电话：</w:t>
      </w:r>
      <w:r>
        <w:rPr>
          <w:kern w:val="0"/>
          <w:sz w:val="28"/>
          <w:szCs w:val="28"/>
        </w:rPr>
        <w:t>0551-63861095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苑老师（邮箱：</w:t>
      </w:r>
      <w:r>
        <w:rPr>
          <w:kern w:val="0"/>
          <w:sz w:val="28"/>
          <w:szCs w:val="28"/>
        </w:rPr>
        <w:t>19226@ahu.edu.cn</w:t>
      </w:r>
      <w:r>
        <w:rPr>
          <w:rFonts w:hint="eastAsia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QQ</w:t>
      </w:r>
      <w:r>
        <w:rPr>
          <w:rFonts w:hint="eastAsia"/>
          <w:kern w:val="0"/>
          <w:sz w:val="28"/>
          <w:szCs w:val="28"/>
        </w:rPr>
        <w:t>：</w:t>
      </w:r>
      <w:r>
        <w:rPr>
          <w:kern w:val="0"/>
          <w:sz w:val="28"/>
          <w:szCs w:val="28"/>
        </w:rPr>
        <w:t xml:space="preserve">1204559551 </w:t>
      </w:r>
      <w:r>
        <w:rPr>
          <w:rFonts w:hint="eastAsia"/>
          <w:kern w:val="0"/>
          <w:sz w:val="28"/>
          <w:szCs w:val="28"/>
        </w:rPr>
        <w:t>手机：</w:t>
      </w:r>
      <w:r>
        <w:rPr>
          <w:kern w:val="0"/>
          <w:sz w:val="28"/>
          <w:szCs w:val="28"/>
        </w:rPr>
        <w:t>18256068233</w:t>
      </w:r>
      <w:r>
        <w:rPr>
          <w:rFonts w:hint="eastAsia"/>
          <w:kern w:val="0"/>
          <w:sz w:val="28"/>
          <w:szCs w:val="28"/>
        </w:rPr>
        <w:t>）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刘老师</w:t>
      </w:r>
      <w:r>
        <w:rPr>
          <w:rFonts w:hint="eastAsia" w:ascii="宋体" w:cs="宋体"/>
          <w:kern w:val="0"/>
          <w:sz w:val="28"/>
          <w:szCs w:val="28"/>
        </w:rPr>
        <w:t>（</w:t>
      </w:r>
      <w:r>
        <w:rPr>
          <w:rFonts w:hint="eastAsia" w:ascii="宋体" w:cs="宋体"/>
          <w:kern w:val="0"/>
          <w:sz w:val="28"/>
          <w:szCs w:val="28"/>
          <w:lang w:val="zh-CN"/>
        </w:rPr>
        <w:t>邮箱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</w:rPr>
        <w:t>04142@ahu.edu.cn</w:t>
      </w:r>
      <w:r>
        <w:rPr>
          <w:rFonts w:hint="eastAsia" w:ascii="宋体" w:cs="宋体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QQ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</w:rPr>
        <w:t xml:space="preserve">42717333 </w:t>
      </w:r>
      <w:r>
        <w:rPr>
          <w:rFonts w:hint="eastAsia" w:ascii="宋体" w:cs="宋体"/>
          <w:kern w:val="0"/>
          <w:sz w:val="28"/>
          <w:szCs w:val="28"/>
          <w:lang w:val="zh-CN"/>
        </w:rPr>
        <w:t>手机</w:t>
      </w:r>
      <w:r>
        <w:rPr>
          <w:rFonts w:hint="eastAsia" w:ascii="宋体" w:cs="宋体"/>
          <w:kern w:val="0"/>
          <w:sz w:val="28"/>
          <w:szCs w:val="28"/>
        </w:rPr>
        <w:t>：</w:t>
      </w:r>
      <w:r>
        <w:rPr>
          <w:kern w:val="0"/>
          <w:sz w:val="28"/>
          <w:szCs w:val="28"/>
        </w:rPr>
        <w:t>13966767311</w:t>
      </w:r>
      <w:r>
        <w:rPr>
          <w:rFonts w:hint="eastAsia" w:ascii="宋体" w:cs="宋体"/>
          <w:kern w:val="0"/>
          <w:sz w:val="28"/>
          <w:szCs w:val="28"/>
        </w:rPr>
        <w:t>）</w:t>
      </w:r>
    </w:p>
    <w:p>
      <w:pPr>
        <w:tabs>
          <w:tab w:val="left" w:pos="3088"/>
        </w:tabs>
        <w:autoSpaceDE w:val="0"/>
        <w:autoSpaceDN w:val="0"/>
        <w:adjustRightInd w:val="0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zh-CN"/>
        </w:rPr>
        <w:t>详细技术文档：关于</w:t>
      </w:r>
      <w:r>
        <w:rPr>
          <w:kern w:val="0"/>
          <w:sz w:val="28"/>
          <w:szCs w:val="28"/>
        </w:rPr>
        <w:t>WeLink</w:t>
      </w:r>
      <w:r>
        <w:rPr>
          <w:rFonts w:hint="eastAsia" w:ascii="宋体" w:cs="宋体"/>
          <w:kern w:val="0"/>
          <w:sz w:val="28"/>
          <w:szCs w:val="28"/>
          <w:lang w:val="zh-CN"/>
        </w:rPr>
        <w:t>更加详细的使用文档，请参考《</w:t>
      </w:r>
      <w:r>
        <w:rPr>
          <w:kern w:val="0"/>
          <w:sz w:val="28"/>
          <w:szCs w:val="28"/>
        </w:rPr>
        <w:t>WeLink</w:t>
      </w:r>
      <w:r>
        <w:rPr>
          <w:rFonts w:hint="eastAsia" w:ascii="宋体" w:cs="宋体"/>
          <w:kern w:val="0"/>
          <w:sz w:val="28"/>
          <w:szCs w:val="28"/>
          <w:lang w:val="zh-CN"/>
        </w:rPr>
        <w:t>用户使用手册》。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6"/>
    <w:rsid w:val="001B2A84"/>
    <w:rsid w:val="003B5DF6"/>
    <w:rsid w:val="50F7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1770</Characters>
  <Lines>14</Lines>
  <Paragraphs>4</Paragraphs>
  <TotalTime>0</TotalTime>
  <ScaleCrop>false</ScaleCrop>
  <LinksUpToDate>false</LinksUpToDate>
  <CharactersWithSpaces>2076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2020-02-05T14:19:00Z</dcterms:created>
  <dc:creator>sk@ahu.edu.cn</dc:creator>
  <cp:lastModifiedBy>Administrator</cp:lastModifiedBy>
  <dcterms:modified xsi:type="dcterms:W3CDTF">2020-02-06T01:15:08Z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