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rPr>
      </w:pPr>
      <w:r>
        <w:rPr>
          <w:rFonts w:hint="eastAsia"/>
          <w:b/>
          <w:bCs/>
          <w:sz w:val="32"/>
          <w:szCs w:val="32"/>
        </w:rPr>
        <w:t>安徽大学深化创新创业教育改革情况</w:t>
      </w:r>
    </w:p>
    <w:p>
      <w:pPr>
        <w:spacing w:line="360" w:lineRule="auto"/>
        <w:ind w:firstLine="420" w:firstLineChars="175"/>
        <w:jc w:val="left"/>
        <w:rPr>
          <w:sz w:val="24"/>
        </w:rPr>
      </w:pPr>
      <w:r>
        <w:rPr>
          <w:rFonts w:hint="eastAsia"/>
          <w:sz w:val="24"/>
        </w:rPr>
        <w:t>安徽大学是安徽省首批创新创业示范学校，</w:t>
      </w:r>
      <w:r>
        <w:rPr>
          <w:rFonts w:hint="eastAsia"/>
          <w:sz w:val="24"/>
          <w:lang w:eastAsia="zh-CN"/>
        </w:rPr>
        <w:t>是安徽省首</w:t>
      </w:r>
      <w:r>
        <w:rPr>
          <w:rFonts w:hint="eastAsia"/>
          <w:sz w:val="24"/>
        </w:rPr>
        <w:t>批创业学院。</w:t>
      </w:r>
      <w:r>
        <w:rPr>
          <w:rFonts w:hint="eastAsia"/>
          <w:sz w:val="24"/>
          <w:lang w:eastAsia="zh-CN"/>
        </w:rPr>
        <w:t>近年来，围绕“233N”本科人才培养新模式积极开拓多学科交叉融合培养创新创业人才的新途径，深入实施“拔尖人才教育培养计划”、“创新型研究人才教育培养计划”、“卓越人才教育培养计划”、“高素质复合型和创业型人才培养计划”，探索</w:t>
      </w:r>
      <w:r>
        <w:rPr>
          <w:rFonts w:hint="eastAsia"/>
          <w:sz w:val="24"/>
        </w:rPr>
        <w:t>以创新创业课程为基础、以创新创业项目为提升、以创新创业成果为标志的“三层次”创新创业教育模式。</w:t>
      </w:r>
    </w:p>
    <w:p>
      <w:pPr>
        <w:numPr>
          <w:ilvl w:val="0"/>
          <w:numId w:val="1"/>
        </w:numPr>
        <w:spacing w:line="360" w:lineRule="auto"/>
        <w:jc w:val="left"/>
        <w:rPr>
          <w:b/>
          <w:bCs/>
          <w:sz w:val="24"/>
        </w:rPr>
      </w:pPr>
      <w:r>
        <w:rPr>
          <w:rFonts w:hint="eastAsia"/>
          <w:b/>
          <w:bCs/>
          <w:sz w:val="24"/>
        </w:rPr>
        <w:t>做好顶层设计，明确改革目标及任务</w:t>
      </w:r>
    </w:p>
    <w:p>
      <w:pPr>
        <w:spacing w:line="360" w:lineRule="auto"/>
        <w:ind w:firstLine="420" w:firstLineChars="175"/>
        <w:jc w:val="left"/>
        <w:rPr>
          <w:sz w:val="24"/>
        </w:rPr>
      </w:pPr>
      <w:r>
        <w:rPr>
          <w:rFonts w:hint="eastAsia"/>
          <w:sz w:val="24"/>
        </w:rPr>
        <w:t>《安徽大学综合改革方案（2015-2020年）》、《安徽大学教育事业发展“十三五”规划》、《关于深化学校教育教学改革的若干意见》中</w:t>
      </w:r>
      <w:r>
        <w:rPr>
          <w:rFonts w:hint="eastAsia"/>
          <w:sz w:val="24"/>
          <w:lang w:eastAsia="zh-CN"/>
        </w:rPr>
        <w:t>明确提出</w:t>
      </w:r>
      <w:r>
        <w:rPr>
          <w:rFonts w:hint="eastAsia"/>
          <w:sz w:val="24"/>
        </w:rPr>
        <w:t>深化创新创业教育改革，将创新创业教育融入人才培养全过程。《安徽大学大学生创新创业教育计划实施方案》</w:t>
      </w:r>
      <w:r>
        <w:rPr>
          <w:rFonts w:hint="eastAsia"/>
          <w:sz w:val="24"/>
          <w:lang w:eastAsia="zh-CN"/>
        </w:rPr>
        <w:t>已颁布实施</w:t>
      </w:r>
      <w:r>
        <w:rPr>
          <w:rFonts w:hint="eastAsia"/>
          <w:sz w:val="24"/>
        </w:rPr>
        <w:t>。</w:t>
      </w:r>
      <w:r>
        <w:rPr>
          <w:rFonts w:hint="eastAsia"/>
          <w:sz w:val="24"/>
          <w:lang w:eastAsia="zh-CN"/>
        </w:rPr>
        <w:t>修订</w:t>
      </w:r>
      <w:r>
        <w:rPr>
          <w:rFonts w:hint="eastAsia"/>
          <w:sz w:val="24"/>
        </w:rPr>
        <w:t>人才培养方案</w:t>
      </w:r>
      <w:r>
        <w:rPr>
          <w:rFonts w:hint="eastAsia"/>
          <w:sz w:val="24"/>
          <w:lang w:eastAsia="zh-CN"/>
        </w:rPr>
        <w:t>，</w:t>
      </w:r>
      <w:r>
        <w:rPr>
          <w:rFonts w:hint="eastAsia"/>
          <w:sz w:val="24"/>
        </w:rPr>
        <w:t>将创新精神、创业意识和创新创业能力作为评价人才培养质量的重要指标。</w:t>
      </w:r>
    </w:p>
    <w:p>
      <w:pPr>
        <w:spacing w:line="360" w:lineRule="auto"/>
        <w:ind w:left="7" w:hanging="7"/>
        <w:rPr>
          <w:b/>
          <w:bCs/>
          <w:sz w:val="24"/>
        </w:rPr>
      </w:pPr>
      <w:r>
        <w:rPr>
          <w:rFonts w:hint="eastAsia"/>
          <w:b/>
          <w:bCs/>
          <w:sz w:val="24"/>
        </w:rPr>
        <w:t>二、健全</w:t>
      </w:r>
      <w:r>
        <w:rPr>
          <w:rFonts w:hint="eastAsia"/>
          <w:b/>
          <w:bCs/>
          <w:sz w:val="24"/>
          <w:lang w:eastAsia="zh-CN"/>
        </w:rPr>
        <w:t>体制</w:t>
      </w:r>
      <w:r>
        <w:rPr>
          <w:rFonts w:hint="eastAsia"/>
          <w:b/>
          <w:bCs/>
          <w:sz w:val="24"/>
        </w:rPr>
        <w:t>机制，</w:t>
      </w:r>
      <w:r>
        <w:rPr>
          <w:rFonts w:hint="eastAsia"/>
          <w:b/>
          <w:bCs/>
          <w:sz w:val="24"/>
          <w:lang w:eastAsia="zh-CN"/>
        </w:rPr>
        <w:t>规范创新创业教育管理</w:t>
      </w:r>
    </w:p>
    <w:p>
      <w:pPr>
        <w:spacing w:line="360" w:lineRule="auto"/>
        <w:ind w:left="7" w:firstLine="360" w:firstLineChars="150"/>
        <w:jc w:val="left"/>
        <w:rPr>
          <w:sz w:val="24"/>
        </w:rPr>
      </w:pPr>
      <w:r>
        <w:rPr>
          <w:rFonts w:hint="eastAsia"/>
          <w:sz w:val="24"/>
        </w:rPr>
        <w:t>学校成立了创新创业教育工作领导小组。与合肥市经济技术开发区签署《战略合作框架协议》，合作共建三创</w:t>
      </w:r>
      <w:r>
        <w:rPr>
          <w:rFonts w:hint="eastAsia"/>
          <w:sz w:val="24"/>
          <w:lang w:eastAsia="zh-CN"/>
        </w:rPr>
        <w:t>（创新、创业、创客）</w:t>
      </w:r>
      <w:r>
        <w:rPr>
          <w:rFonts w:hint="eastAsia"/>
          <w:sz w:val="24"/>
        </w:rPr>
        <w:t>学院。</w:t>
      </w:r>
      <w:r>
        <w:rPr>
          <w:rFonts w:hint="eastAsia"/>
          <w:sz w:val="24"/>
          <w:lang w:eastAsia="zh-CN"/>
        </w:rPr>
        <w:t>制定了《安徽大学创新实验室（基地）学生创新项目和基金管理办法》、《安徽大学大学生创新创业服务中心管理办法》等管理办法。</w:t>
      </w:r>
    </w:p>
    <w:p>
      <w:pPr>
        <w:spacing w:line="360" w:lineRule="auto"/>
        <w:jc w:val="left"/>
        <w:rPr>
          <w:b/>
          <w:bCs/>
          <w:sz w:val="24"/>
        </w:rPr>
      </w:pPr>
      <w:r>
        <w:rPr>
          <w:rFonts w:hint="eastAsia"/>
          <w:b/>
          <w:bCs/>
          <w:sz w:val="24"/>
        </w:rPr>
        <w:t>三、构建课程体系，丰富课程资源</w:t>
      </w:r>
    </w:p>
    <w:p>
      <w:pPr>
        <w:spacing w:line="360" w:lineRule="auto"/>
        <w:ind w:firstLine="420" w:firstLineChars="175"/>
        <w:jc w:val="left"/>
        <w:rPr>
          <w:sz w:val="24"/>
        </w:rPr>
      </w:pPr>
      <w:r>
        <w:rPr>
          <w:rFonts w:hint="eastAsia"/>
          <w:sz w:val="24"/>
          <w:lang w:eastAsia="zh-CN"/>
        </w:rPr>
        <w:t>面向全体学生开设</w:t>
      </w:r>
      <w:r>
        <w:rPr>
          <w:rFonts w:hint="eastAsia"/>
          <w:sz w:val="24"/>
        </w:rPr>
        <w:t>《青年新徽商创业教育与实践》</w:t>
      </w:r>
      <w:r>
        <w:rPr>
          <w:rFonts w:hint="eastAsia"/>
          <w:sz w:val="24"/>
          <w:lang w:eastAsia="zh-CN"/>
        </w:rPr>
        <w:t>等研究方法、学科前沿、创新项目、创业基础、就业创业指导等方面的必修课和选修课</w:t>
      </w:r>
      <w:r>
        <w:rPr>
          <w:rFonts w:hint="eastAsia"/>
          <w:sz w:val="24"/>
          <w:lang w:val="en-US" w:eastAsia="zh-CN"/>
        </w:rPr>
        <w:t>88门</w:t>
      </w:r>
      <w:r>
        <w:rPr>
          <w:rFonts w:hint="eastAsia"/>
          <w:sz w:val="24"/>
          <w:lang w:eastAsia="zh-CN"/>
        </w:rPr>
        <w:t>，构建了</w:t>
      </w:r>
      <w:r>
        <w:rPr>
          <w:rFonts w:hint="eastAsia"/>
          <w:sz w:val="24"/>
        </w:rPr>
        <w:t>“创新思维——创新项目——创业训练——创业实践”阶梯型创新创业教育课程体系。《管理沟通》在线开放课程被评为2015年省级质量工程大规模在线开放课程示范项目</w:t>
      </w:r>
      <w:r>
        <w:rPr>
          <w:rFonts w:hint="eastAsia"/>
          <w:sz w:val="24"/>
          <w:lang w:eastAsia="zh-CN"/>
        </w:rPr>
        <w:t>。</w:t>
      </w:r>
      <w:r>
        <w:rPr>
          <w:rFonts w:hint="eastAsia"/>
          <w:sz w:val="24"/>
        </w:rPr>
        <w:t>出版</w:t>
      </w:r>
      <w:r>
        <w:rPr>
          <w:rFonts w:hint="eastAsia"/>
          <w:sz w:val="24"/>
          <w:lang w:eastAsia="zh-CN"/>
        </w:rPr>
        <w:t>了《大学生创业实践与实务》等</w:t>
      </w:r>
      <w:r>
        <w:rPr>
          <w:rFonts w:hint="eastAsia"/>
          <w:sz w:val="24"/>
        </w:rPr>
        <w:t>教材。</w:t>
      </w:r>
    </w:p>
    <w:p>
      <w:pPr>
        <w:spacing w:line="360" w:lineRule="auto"/>
        <w:jc w:val="left"/>
        <w:rPr>
          <w:b/>
          <w:bCs/>
          <w:sz w:val="24"/>
        </w:rPr>
      </w:pPr>
      <w:r>
        <w:rPr>
          <w:rFonts w:hint="eastAsia"/>
          <w:b/>
          <w:bCs/>
          <w:sz w:val="24"/>
        </w:rPr>
        <w:t>四、</w:t>
      </w:r>
      <w:r>
        <w:rPr>
          <w:rFonts w:hint="eastAsia"/>
          <w:b/>
          <w:bCs/>
          <w:sz w:val="24"/>
          <w:lang w:eastAsia="zh-CN"/>
        </w:rPr>
        <w:t>改进</w:t>
      </w:r>
      <w:r>
        <w:rPr>
          <w:rFonts w:hint="eastAsia"/>
          <w:b/>
          <w:bCs/>
          <w:sz w:val="24"/>
        </w:rPr>
        <w:t>教学方法，改革考核方式</w:t>
      </w:r>
    </w:p>
    <w:p>
      <w:pPr>
        <w:spacing w:line="360" w:lineRule="auto"/>
        <w:ind w:firstLine="420" w:firstLineChars="175"/>
        <w:jc w:val="left"/>
        <w:rPr>
          <w:sz w:val="24"/>
        </w:rPr>
      </w:pPr>
      <w:r>
        <w:rPr>
          <w:rFonts w:hint="eastAsia"/>
          <w:sz w:val="24"/>
          <w:lang w:eastAsia="zh-CN"/>
        </w:rPr>
        <w:t>针对创新创业课程特色，</w:t>
      </w:r>
      <w:r>
        <w:rPr>
          <w:rFonts w:hint="eastAsia"/>
          <w:sz w:val="24"/>
        </w:rPr>
        <w:t>广泛开展基于互联网的混合式教学，倡导启发式、讨论式、参与式教学，开展小班教学改革试点工作。开展研究性和应用性教学示范课程项目建设</w:t>
      </w:r>
      <w:r>
        <w:rPr>
          <w:rFonts w:hint="eastAsia"/>
          <w:sz w:val="24"/>
          <w:lang w:val="en-US" w:eastAsia="zh-CN"/>
        </w:rPr>
        <w:t>68门</w:t>
      </w:r>
      <w:r>
        <w:rPr>
          <w:rFonts w:hint="eastAsia"/>
          <w:sz w:val="24"/>
        </w:rPr>
        <w:t>。设立诚信考场，建立多元化考核方式</w:t>
      </w:r>
      <w:r>
        <w:rPr>
          <w:rFonts w:hint="eastAsia"/>
          <w:sz w:val="24"/>
          <w:lang w:eastAsia="zh-CN"/>
        </w:rPr>
        <w:t>，将创新创业活动纳入考核体系</w:t>
      </w:r>
      <w:r>
        <w:rPr>
          <w:rFonts w:hint="eastAsia"/>
          <w:sz w:val="24"/>
        </w:rPr>
        <w:t>。</w:t>
      </w:r>
    </w:p>
    <w:p>
      <w:pPr>
        <w:spacing w:line="360" w:lineRule="auto"/>
        <w:jc w:val="left"/>
        <w:rPr>
          <w:b/>
          <w:bCs/>
          <w:sz w:val="24"/>
        </w:rPr>
      </w:pPr>
      <w:r>
        <w:rPr>
          <w:rFonts w:hint="eastAsia"/>
          <w:b/>
          <w:bCs/>
          <w:sz w:val="24"/>
        </w:rPr>
        <w:t>五、加强平台建设，开展实践训练</w:t>
      </w:r>
    </w:p>
    <w:p>
      <w:pPr>
        <w:spacing w:line="360" w:lineRule="auto"/>
        <w:ind w:firstLine="454" w:firstLineChars="175"/>
        <w:jc w:val="left"/>
        <w:rPr>
          <w:b/>
          <w:bCs/>
          <w:sz w:val="24"/>
        </w:rPr>
      </w:pPr>
      <w:r>
        <w:rPr>
          <w:rFonts w:hint="eastAsia"/>
          <w:b/>
          <w:bCs/>
          <w:sz w:val="24"/>
        </w:rPr>
        <w:t>1.整合教学实验室资源，构建大学生创新实验和科技文化竞赛平台</w:t>
      </w:r>
    </w:p>
    <w:p>
      <w:pPr>
        <w:spacing w:line="360" w:lineRule="auto"/>
        <w:ind w:firstLine="420" w:firstLineChars="175"/>
        <w:jc w:val="left"/>
        <w:rPr>
          <w:sz w:val="24"/>
        </w:rPr>
      </w:pPr>
      <w:r>
        <w:rPr>
          <w:rFonts w:hint="eastAsia"/>
          <w:sz w:val="24"/>
          <w:lang w:eastAsia="zh-CN"/>
        </w:rPr>
        <w:t>依托</w:t>
      </w:r>
      <w:r>
        <w:rPr>
          <w:rFonts w:hint="eastAsia"/>
          <w:sz w:val="24"/>
        </w:rPr>
        <w:t>4个国家级和9个省级实验教学（实训）示范中心，整合11个校级创新实验室资源，搭建了基于“问题→创意→设计→制作→产品”的创新实践平台——大学生创新实验中心，由学生自主管理、全面开放。</w:t>
      </w:r>
    </w:p>
    <w:p>
      <w:pPr>
        <w:spacing w:line="360" w:lineRule="auto"/>
        <w:ind w:firstLine="454" w:firstLineChars="175"/>
        <w:jc w:val="left"/>
        <w:rPr>
          <w:b/>
          <w:bCs/>
          <w:sz w:val="24"/>
        </w:rPr>
      </w:pPr>
      <w:r>
        <w:rPr>
          <w:rFonts w:hint="eastAsia"/>
          <w:b/>
          <w:bCs/>
          <w:sz w:val="24"/>
        </w:rPr>
        <w:t>2.依托大学科技园资源，搭建大学生创业孵化平台</w:t>
      </w:r>
    </w:p>
    <w:p>
      <w:pPr>
        <w:spacing w:line="360" w:lineRule="auto"/>
        <w:ind w:firstLine="420" w:firstLineChars="175"/>
        <w:jc w:val="left"/>
        <w:rPr>
          <w:sz w:val="24"/>
        </w:rPr>
      </w:pPr>
      <w:r>
        <w:rPr>
          <w:rFonts w:hint="eastAsia"/>
          <w:sz w:val="24"/>
        </w:rPr>
        <w:t>学校现有安徽大学科技园”、“安徽大学大学生创新创业服务中心”和“安徽大学（双凤）科技园”，总面积39149.2平方米，是一个集对外宣传、项目推广、信息发布、资源共享、项目孵化、经验交流、知识培训、数据统计等多功能为一体的创业孵化平台。</w:t>
      </w:r>
    </w:p>
    <w:p>
      <w:pPr>
        <w:spacing w:line="360" w:lineRule="auto"/>
        <w:ind w:firstLine="454" w:firstLineChars="175"/>
        <w:jc w:val="left"/>
        <w:rPr>
          <w:b/>
          <w:sz w:val="24"/>
        </w:rPr>
      </w:pPr>
      <w:r>
        <w:rPr>
          <w:rFonts w:hint="eastAsia"/>
          <w:b/>
          <w:sz w:val="24"/>
        </w:rPr>
        <w:t>3.</w:t>
      </w:r>
      <w:r>
        <w:rPr>
          <w:rFonts w:hint="eastAsia"/>
          <w:b/>
          <w:sz w:val="24"/>
          <w:lang w:eastAsia="zh-CN"/>
        </w:rPr>
        <w:t>利用政府</w:t>
      </w:r>
      <w:r>
        <w:rPr>
          <w:rFonts w:hint="eastAsia"/>
          <w:b/>
          <w:sz w:val="24"/>
        </w:rPr>
        <w:t>、企业资源，建立</w:t>
      </w:r>
      <w:r>
        <w:rPr>
          <w:rFonts w:hint="eastAsia"/>
          <w:b/>
          <w:sz w:val="24"/>
          <w:lang w:eastAsia="zh-CN"/>
        </w:rPr>
        <w:t>创新</w:t>
      </w:r>
      <w:r>
        <w:rPr>
          <w:rFonts w:hint="eastAsia"/>
          <w:b/>
          <w:sz w:val="24"/>
        </w:rPr>
        <w:t>创业</w:t>
      </w:r>
      <w:r>
        <w:rPr>
          <w:rFonts w:hint="eastAsia"/>
          <w:b/>
          <w:sz w:val="24"/>
          <w:lang w:eastAsia="zh-CN"/>
        </w:rPr>
        <w:t>就业</w:t>
      </w:r>
      <w:r>
        <w:rPr>
          <w:rFonts w:hint="eastAsia"/>
          <w:b/>
          <w:sz w:val="24"/>
        </w:rPr>
        <w:t>实践基地</w:t>
      </w:r>
    </w:p>
    <w:p>
      <w:pPr>
        <w:spacing w:line="360" w:lineRule="auto"/>
        <w:ind w:firstLine="420" w:firstLineChars="175"/>
        <w:jc w:val="left"/>
        <w:rPr>
          <w:sz w:val="24"/>
        </w:rPr>
      </w:pPr>
      <w:r>
        <w:rPr>
          <w:rFonts w:hint="eastAsia"/>
          <w:sz w:val="24"/>
        </w:rPr>
        <w:t>学校着力推进校地共建、校企合作，建立了420个科研</w:t>
      </w:r>
      <w:r>
        <w:rPr>
          <w:rFonts w:hint="eastAsia"/>
          <w:sz w:val="24"/>
          <w:lang w:eastAsia="zh-CN"/>
        </w:rPr>
        <w:t>创新</w:t>
      </w:r>
      <w:r>
        <w:rPr>
          <w:rFonts w:hint="eastAsia"/>
          <w:sz w:val="24"/>
        </w:rPr>
        <w:t>基地、就业创业教育基地、创业实践基地，为推进科技成果就地转化，促进产学研融合发展，提高学生的创业能力，孵化大学生创业企业提供了平台。</w:t>
      </w:r>
    </w:p>
    <w:p>
      <w:pPr>
        <w:spacing w:line="360" w:lineRule="auto"/>
        <w:ind w:firstLine="454" w:firstLineChars="175"/>
        <w:jc w:val="left"/>
        <w:rPr>
          <w:b/>
          <w:sz w:val="24"/>
        </w:rPr>
      </w:pPr>
      <w:r>
        <w:rPr>
          <w:rFonts w:hint="eastAsia"/>
          <w:b/>
          <w:sz w:val="24"/>
        </w:rPr>
        <w:t>4.开放科技创新资源，积极实施大学生创新创业训练计划</w:t>
      </w:r>
    </w:p>
    <w:p>
      <w:pPr>
        <w:spacing w:line="360" w:lineRule="auto"/>
        <w:ind w:firstLine="420" w:firstLineChars="175"/>
        <w:jc w:val="left"/>
        <w:rPr>
          <w:sz w:val="24"/>
        </w:rPr>
      </w:pPr>
      <w:r>
        <w:rPr>
          <w:rFonts w:hint="eastAsia"/>
          <w:sz w:val="24"/>
        </w:rPr>
        <w:t>201</w:t>
      </w:r>
      <w:r>
        <w:rPr>
          <w:rFonts w:hint="eastAsia"/>
          <w:sz w:val="24"/>
          <w:lang w:val="en-US" w:eastAsia="zh-CN"/>
        </w:rPr>
        <w:t>2以来</w:t>
      </w:r>
      <w:r>
        <w:rPr>
          <w:rFonts w:hint="eastAsia"/>
          <w:color w:val="auto"/>
          <w:sz w:val="24"/>
        </w:rPr>
        <w:t>，我校投入</w:t>
      </w:r>
      <w:r>
        <w:rPr>
          <w:rFonts w:hint="eastAsia"/>
          <w:color w:val="auto"/>
          <w:sz w:val="24"/>
          <w:lang w:eastAsia="zh-CN"/>
        </w:rPr>
        <w:t>近</w:t>
      </w:r>
      <w:r>
        <w:rPr>
          <w:rFonts w:hint="eastAsia"/>
          <w:color w:val="auto"/>
          <w:sz w:val="24"/>
          <w:lang w:val="en-US" w:eastAsia="zh-CN"/>
        </w:rPr>
        <w:t>2000</w:t>
      </w:r>
      <w:r>
        <w:rPr>
          <w:rFonts w:hint="eastAsia"/>
          <w:color w:val="auto"/>
          <w:sz w:val="24"/>
        </w:rPr>
        <w:t>万资助了</w:t>
      </w:r>
      <w:r>
        <w:rPr>
          <w:rFonts w:hint="eastAsia"/>
          <w:color w:val="auto"/>
          <w:sz w:val="24"/>
          <w:lang w:val="en-US" w:eastAsia="zh-CN"/>
        </w:rPr>
        <w:t>2305</w:t>
      </w:r>
      <w:r>
        <w:rPr>
          <w:rFonts w:hint="eastAsia"/>
          <w:color w:val="auto"/>
          <w:sz w:val="24"/>
        </w:rPr>
        <w:t>个</w:t>
      </w:r>
      <w:r>
        <w:rPr>
          <w:rFonts w:hint="eastAsia"/>
          <w:color w:val="auto"/>
          <w:sz w:val="24"/>
          <w:lang w:eastAsia="zh-CN"/>
        </w:rPr>
        <w:t>国家级、省级、校级“</w:t>
      </w:r>
      <w:r>
        <w:rPr>
          <w:rFonts w:hint="eastAsia"/>
          <w:color w:val="auto"/>
          <w:sz w:val="24"/>
        </w:rPr>
        <w:t>大学生创新创业训练计划</w:t>
      </w:r>
      <w:r>
        <w:rPr>
          <w:rFonts w:hint="eastAsia"/>
          <w:color w:val="auto"/>
          <w:sz w:val="24"/>
          <w:lang w:eastAsia="zh-CN"/>
        </w:rPr>
        <w:t>”和“大学生科研训练计划”</w:t>
      </w:r>
      <w:r>
        <w:rPr>
          <w:rFonts w:hint="eastAsia"/>
          <w:color w:val="auto"/>
          <w:sz w:val="24"/>
        </w:rPr>
        <w:t>项目。</w:t>
      </w:r>
      <w:r>
        <w:rPr>
          <w:rFonts w:hint="eastAsia"/>
          <w:sz w:val="24"/>
          <w:lang w:eastAsia="zh-CN"/>
        </w:rPr>
        <w:t>通过项目训练，近两</w:t>
      </w:r>
      <w:r>
        <w:rPr>
          <w:rFonts w:hint="eastAsia"/>
          <w:sz w:val="24"/>
        </w:rPr>
        <w:t>年本科生以第一作者</w:t>
      </w:r>
      <w:r>
        <w:rPr>
          <w:rFonts w:hint="eastAsia"/>
          <w:sz w:val="24"/>
          <w:lang w:eastAsia="zh-CN"/>
        </w:rPr>
        <w:t>发表</w:t>
      </w:r>
      <w:r>
        <w:rPr>
          <w:rFonts w:hint="eastAsia"/>
          <w:color w:val="auto"/>
          <w:sz w:val="24"/>
        </w:rPr>
        <w:t>SCI收录</w:t>
      </w:r>
      <w:r>
        <w:rPr>
          <w:rFonts w:hint="eastAsia"/>
          <w:color w:val="auto"/>
          <w:sz w:val="24"/>
          <w:lang w:val="en-US" w:eastAsia="zh-CN"/>
        </w:rPr>
        <w:t>20</w:t>
      </w:r>
      <w:r>
        <w:rPr>
          <w:rFonts w:hint="eastAsia"/>
          <w:color w:val="auto"/>
          <w:sz w:val="24"/>
        </w:rPr>
        <w:t>篇、EI收录</w:t>
      </w:r>
      <w:r>
        <w:rPr>
          <w:rFonts w:hint="eastAsia"/>
          <w:color w:val="auto"/>
          <w:sz w:val="24"/>
          <w:lang w:val="en-US" w:eastAsia="zh-CN"/>
        </w:rPr>
        <w:t>5</w:t>
      </w:r>
      <w:r>
        <w:rPr>
          <w:rFonts w:hint="eastAsia"/>
          <w:color w:val="auto"/>
          <w:sz w:val="24"/>
        </w:rPr>
        <w:t>篇、CSCD期刊</w:t>
      </w:r>
      <w:r>
        <w:rPr>
          <w:rFonts w:hint="eastAsia"/>
          <w:color w:val="auto"/>
          <w:sz w:val="24"/>
          <w:lang w:val="en-US" w:eastAsia="zh-CN"/>
        </w:rPr>
        <w:t>10</w:t>
      </w:r>
      <w:r>
        <w:rPr>
          <w:rFonts w:hint="eastAsia"/>
          <w:color w:val="auto"/>
          <w:sz w:val="24"/>
        </w:rPr>
        <w:t>篇，申请发明专利</w:t>
      </w:r>
      <w:r>
        <w:rPr>
          <w:rFonts w:hint="eastAsia"/>
          <w:color w:val="auto"/>
          <w:sz w:val="24"/>
          <w:lang w:val="en-US" w:eastAsia="zh-CN"/>
        </w:rPr>
        <w:t>72</w:t>
      </w:r>
      <w:r>
        <w:rPr>
          <w:rFonts w:hint="eastAsia"/>
          <w:color w:val="auto"/>
          <w:sz w:val="24"/>
        </w:rPr>
        <w:t>项，实用新型专利</w:t>
      </w:r>
      <w:r>
        <w:rPr>
          <w:rFonts w:hint="eastAsia"/>
          <w:color w:val="auto"/>
          <w:sz w:val="24"/>
          <w:lang w:val="en-US" w:eastAsia="zh-CN"/>
        </w:rPr>
        <w:t>15</w:t>
      </w:r>
      <w:r>
        <w:rPr>
          <w:rFonts w:hint="eastAsia"/>
          <w:color w:val="auto"/>
          <w:sz w:val="24"/>
        </w:rPr>
        <w:t>项。</w:t>
      </w:r>
      <w:r>
        <w:rPr>
          <w:rFonts w:hint="eastAsia"/>
          <w:color w:val="auto"/>
          <w:sz w:val="24"/>
          <w:lang w:eastAsia="zh-CN"/>
        </w:rPr>
        <w:t>每年参与创新创业活动约</w:t>
      </w:r>
      <w:r>
        <w:rPr>
          <w:rFonts w:hint="eastAsia"/>
          <w:color w:val="auto"/>
          <w:sz w:val="24"/>
          <w:lang w:val="en-US" w:eastAsia="zh-CN"/>
        </w:rPr>
        <w:t>5000人，基本覆盖全体学生。</w:t>
      </w:r>
    </w:p>
    <w:p>
      <w:pPr>
        <w:spacing w:line="360" w:lineRule="auto"/>
        <w:ind w:firstLine="454" w:firstLineChars="175"/>
        <w:jc w:val="left"/>
        <w:rPr>
          <w:b/>
          <w:sz w:val="24"/>
        </w:rPr>
      </w:pPr>
      <w:r>
        <w:rPr>
          <w:rFonts w:hint="eastAsia"/>
          <w:b/>
          <w:sz w:val="24"/>
        </w:rPr>
        <w:t>5.结合学科专业优势，组织参加各类创新创业竞赛</w:t>
      </w:r>
    </w:p>
    <w:p>
      <w:pPr>
        <w:spacing w:line="360" w:lineRule="auto"/>
        <w:ind w:firstLine="420" w:firstLineChars="175"/>
        <w:jc w:val="left"/>
        <w:rPr>
          <w:sz w:val="24"/>
        </w:rPr>
      </w:pPr>
      <w:r>
        <w:rPr>
          <w:rFonts w:hint="eastAsia"/>
          <w:sz w:val="24"/>
        </w:rPr>
        <w:t>学校在国内首创安徽大学机器人剧场赛</w:t>
      </w:r>
      <w:r>
        <w:rPr>
          <w:rFonts w:hint="eastAsia"/>
          <w:sz w:val="24"/>
          <w:lang w:eastAsia="zh-CN"/>
        </w:rPr>
        <w:t>、中国（安徽）大学生茶文化创新大赛等比赛，通过学科交叉融合，锻炼了学生的创新意识和动手能力。</w:t>
      </w:r>
      <w:r>
        <w:rPr>
          <w:rFonts w:hint="eastAsia"/>
          <w:sz w:val="24"/>
        </w:rPr>
        <w:t>连续13年举办“大学生学术科技节”，举办3届“校友杯”商业创新大赛。积极参加</w:t>
      </w:r>
      <w:r>
        <w:rPr>
          <w:rFonts w:hint="eastAsia"/>
          <w:sz w:val="24"/>
          <w:lang w:eastAsia="zh-CN"/>
        </w:rPr>
        <w:t>全国性</w:t>
      </w:r>
      <w:r>
        <w:rPr>
          <w:rFonts w:hint="eastAsia"/>
          <w:sz w:val="24"/>
        </w:rPr>
        <w:t>创新创业大赛</w:t>
      </w:r>
      <w:r>
        <w:rPr>
          <w:rFonts w:hint="eastAsia"/>
          <w:sz w:val="24"/>
          <w:lang w:eastAsia="zh-CN"/>
        </w:rPr>
        <w:t>和</w:t>
      </w:r>
      <w:r>
        <w:rPr>
          <w:rFonts w:hint="eastAsia"/>
          <w:sz w:val="24"/>
        </w:rPr>
        <w:t>学术科技活动</w:t>
      </w:r>
      <w:r>
        <w:rPr>
          <w:rFonts w:hint="eastAsia"/>
          <w:sz w:val="24"/>
          <w:lang w:eastAsia="zh-CN"/>
        </w:rPr>
        <w:t>，近年来，共获得国际级奖励34项、国家级奖励917项</w:t>
      </w:r>
      <w:r>
        <w:rPr>
          <w:rFonts w:hint="eastAsia"/>
          <w:sz w:val="24"/>
        </w:rPr>
        <w:t>。</w:t>
      </w:r>
    </w:p>
    <w:p>
      <w:pPr>
        <w:spacing w:line="360" w:lineRule="auto"/>
        <w:ind w:firstLine="454" w:firstLineChars="175"/>
        <w:jc w:val="left"/>
        <w:rPr>
          <w:sz w:val="24"/>
        </w:rPr>
      </w:pPr>
      <w:r>
        <w:rPr>
          <w:rFonts w:hint="eastAsia"/>
          <w:b/>
          <w:sz w:val="24"/>
        </w:rPr>
        <w:t>6.鼓励学生自组织活动，营造良好的校园创新创业文化</w:t>
      </w:r>
    </w:p>
    <w:p>
      <w:pPr>
        <w:spacing w:line="360" w:lineRule="auto"/>
        <w:ind w:firstLine="420" w:firstLineChars="175"/>
        <w:jc w:val="left"/>
        <w:rPr>
          <w:sz w:val="24"/>
        </w:rPr>
      </w:pPr>
      <w:r>
        <w:rPr>
          <w:rFonts w:hint="eastAsia"/>
          <w:sz w:val="24"/>
        </w:rPr>
        <w:t>成立了凌云创业社</w:t>
      </w:r>
      <w:r>
        <w:rPr>
          <w:rFonts w:hint="eastAsia"/>
          <w:sz w:val="24"/>
          <w:lang w:eastAsia="zh-CN"/>
        </w:rPr>
        <w:t>、</w:t>
      </w:r>
      <w:r>
        <w:rPr>
          <w:rFonts w:hint="eastAsia"/>
          <w:sz w:val="24"/>
        </w:rPr>
        <w:t>创业群</w:t>
      </w:r>
      <w:r>
        <w:rPr>
          <w:rFonts w:hint="eastAsia"/>
          <w:sz w:val="24"/>
          <w:lang w:eastAsia="zh-CN"/>
        </w:rPr>
        <w:t>等</w:t>
      </w:r>
      <w:r>
        <w:rPr>
          <w:rFonts w:hint="eastAsia"/>
          <w:sz w:val="24"/>
        </w:rPr>
        <w:t>学生创新创业协会、俱乐部</w:t>
      </w:r>
      <w:r>
        <w:rPr>
          <w:rFonts w:hint="eastAsia"/>
          <w:sz w:val="24"/>
          <w:lang w:eastAsia="zh-CN"/>
        </w:rPr>
        <w:t>，</w:t>
      </w:r>
      <w:r>
        <w:rPr>
          <w:rFonts w:hint="eastAsia"/>
          <w:sz w:val="24"/>
        </w:rPr>
        <w:t>通过不定期、有重点地邀请学术大家、企业家、行业精英等举办高水平的创新创业讲座和论坛，在校园营造氛围浓厚、宽容失败的创新创业环境。2015年，学校共组织创新创业类报告会100余场，吸引听众6万余人次。</w:t>
      </w:r>
    </w:p>
    <w:p>
      <w:pPr>
        <w:spacing w:line="360" w:lineRule="auto"/>
        <w:jc w:val="left"/>
        <w:rPr>
          <w:b/>
          <w:sz w:val="24"/>
        </w:rPr>
      </w:pPr>
      <w:r>
        <w:rPr>
          <w:rFonts w:hint="eastAsia"/>
          <w:b/>
          <w:sz w:val="24"/>
        </w:rPr>
        <w:t>六、制定激励政策，完善教学管理</w:t>
      </w:r>
    </w:p>
    <w:p>
      <w:pPr>
        <w:spacing w:line="360" w:lineRule="auto"/>
        <w:ind w:firstLine="425" w:firstLineChars="177"/>
        <w:jc w:val="left"/>
        <w:rPr>
          <w:sz w:val="24"/>
        </w:rPr>
      </w:pPr>
      <w:r>
        <w:rPr>
          <w:rFonts w:hint="eastAsia"/>
          <w:sz w:val="24"/>
          <w:lang w:eastAsia="zh-CN"/>
        </w:rPr>
        <w:t>在人才培养方案设置</w:t>
      </w:r>
      <w:r>
        <w:rPr>
          <w:rFonts w:hint="eastAsia"/>
          <w:sz w:val="24"/>
        </w:rPr>
        <w:t>6个</w:t>
      </w:r>
      <w:r>
        <w:rPr>
          <w:rFonts w:hint="eastAsia"/>
          <w:sz w:val="24"/>
          <w:lang w:eastAsia="zh-CN"/>
        </w:rPr>
        <w:t>创新创业</w:t>
      </w:r>
      <w:r>
        <w:rPr>
          <w:rFonts w:hint="eastAsia"/>
          <w:sz w:val="24"/>
        </w:rPr>
        <w:t>学分</w:t>
      </w:r>
      <w:r>
        <w:rPr>
          <w:rFonts w:hint="eastAsia"/>
          <w:sz w:val="24"/>
          <w:lang w:eastAsia="zh-CN"/>
        </w:rPr>
        <w:t>。</w:t>
      </w:r>
      <w:r>
        <w:rPr>
          <w:rFonts w:hint="eastAsia"/>
          <w:sz w:val="24"/>
        </w:rPr>
        <w:t>4个学分为创新创业必修课程</w:t>
      </w:r>
      <w:r>
        <w:rPr>
          <w:rFonts w:hint="eastAsia"/>
          <w:sz w:val="24"/>
          <w:lang w:eastAsia="zh-CN"/>
        </w:rPr>
        <w:t>，</w:t>
      </w:r>
      <w:r>
        <w:rPr>
          <w:rFonts w:hint="eastAsia"/>
          <w:sz w:val="24"/>
        </w:rPr>
        <w:t>2个学分由</w:t>
      </w:r>
      <w:r>
        <w:rPr>
          <w:rFonts w:hint="eastAsia"/>
          <w:sz w:val="24"/>
          <w:lang w:eastAsia="zh-CN"/>
        </w:rPr>
        <w:t>学生通过参与</w:t>
      </w:r>
      <w:r>
        <w:rPr>
          <w:rFonts w:hint="eastAsia"/>
          <w:sz w:val="24"/>
        </w:rPr>
        <w:t>创新实验、</w:t>
      </w:r>
      <w:r>
        <w:rPr>
          <w:rFonts w:hint="eastAsia"/>
          <w:sz w:val="24"/>
          <w:lang w:eastAsia="zh-CN"/>
        </w:rPr>
        <w:t>科技文化竞赛、</w:t>
      </w:r>
      <w:r>
        <w:rPr>
          <w:rFonts w:hint="eastAsia"/>
          <w:sz w:val="24"/>
        </w:rPr>
        <w:t>发表论文、获得专利等情况折算获得</w:t>
      </w:r>
      <w:r>
        <w:rPr>
          <w:rFonts w:hint="eastAsia"/>
          <w:sz w:val="24"/>
          <w:lang w:eastAsia="zh-CN"/>
        </w:rPr>
        <w:t>，</w:t>
      </w:r>
      <w:r>
        <w:rPr>
          <w:rFonts w:hint="eastAsia"/>
          <w:sz w:val="24"/>
        </w:rPr>
        <w:t>建立了创新创业学分积累与转换制度。出台了</w:t>
      </w:r>
      <w:r>
        <w:rPr>
          <w:rFonts w:hint="eastAsia"/>
          <w:sz w:val="24"/>
          <w:lang w:val="en-US" w:eastAsia="zh-CN"/>
        </w:rPr>
        <w:t>3-6年的</w:t>
      </w:r>
      <w:r>
        <w:rPr>
          <w:rFonts w:hint="eastAsia"/>
          <w:sz w:val="24"/>
        </w:rPr>
        <w:t>弹性学制，允许学生休学创新创业</w:t>
      </w:r>
      <w:r>
        <w:rPr>
          <w:rFonts w:hint="eastAsia"/>
          <w:sz w:val="24"/>
          <w:lang w:eastAsia="zh-CN"/>
        </w:rPr>
        <w:t>，</w:t>
      </w:r>
      <w:r>
        <w:rPr>
          <w:rFonts w:hint="eastAsia"/>
          <w:sz w:val="24"/>
        </w:rPr>
        <w:t>创新创业成果在评先评优、提前毕业、免试保研等工作中均予以认定加分。设立了学术科技奖学金，年均奖励额度40余万。</w:t>
      </w:r>
    </w:p>
    <w:p>
      <w:pPr>
        <w:spacing w:line="360" w:lineRule="auto"/>
        <w:jc w:val="left"/>
        <w:rPr>
          <w:b/>
          <w:bCs/>
          <w:sz w:val="24"/>
        </w:rPr>
      </w:pPr>
      <w:r>
        <w:rPr>
          <w:rFonts w:hint="eastAsia" w:ascii="宋体" w:hAnsi="宋体" w:cs="宋体"/>
          <w:b/>
          <w:bCs/>
          <w:sz w:val="24"/>
          <w:szCs w:val="22"/>
        </w:rPr>
        <w:t>七、加强研修培训，</w:t>
      </w:r>
      <w:r>
        <w:rPr>
          <w:rFonts w:hint="eastAsia" w:ascii="宋体" w:hAnsi="宋体" w:cs="宋体"/>
          <w:b/>
          <w:bCs/>
          <w:sz w:val="24"/>
          <w:szCs w:val="22"/>
          <w:lang w:eastAsia="zh-CN"/>
        </w:rPr>
        <w:t>优化</w:t>
      </w:r>
      <w:r>
        <w:rPr>
          <w:rFonts w:hint="eastAsia" w:ascii="宋体" w:hAnsi="宋体" w:cs="宋体"/>
          <w:b/>
          <w:bCs/>
          <w:sz w:val="24"/>
          <w:szCs w:val="22"/>
        </w:rPr>
        <w:t>师资队伍</w:t>
      </w:r>
    </w:p>
    <w:p>
      <w:pPr>
        <w:spacing w:line="360" w:lineRule="auto"/>
        <w:ind w:firstLine="420" w:firstLineChars="175"/>
        <w:jc w:val="left"/>
        <w:rPr>
          <w:sz w:val="24"/>
        </w:rPr>
      </w:pPr>
      <w:r>
        <w:rPr>
          <w:rFonts w:hint="eastAsia"/>
          <w:sz w:val="24"/>
        </w:rPr>
        <w:t>通过强化专业教师社会实践经历、加大研修</w:t>
      </w:r>
      <w:r>
        <w:rPr>
          <w:rFonts w:hint="eastAsia"/>
          <w:sz w:val="24"/>
          <w:lang w:eastAsia="zh-CN"/>
        </w:rPr>
        <w:t>培训</w:t>
      </w:r>
      <w:r>
        <w:rPr>
          <w:rFonts w:hint="eastAsia"/>
          <w:sz w:val="24"/>
        </w:rPr>
        <w:t>力度，促进教师了解前沿的学科专业知识技术，参与技术革新，将</w:t>
      </w:r>
      <w:r>
        <w:rPr>
          <w:rFonts w:hint="eastAsia"/>
          <w:sz w:val="24"/>
          <w:lang w:eastAsia="zh-CN"/>
        </w:rPr>
        <w:t>创新</w:t>
      </w:r>
      <w:r>
        <w:rPr>
          <w:rFonts w:hint="eastAsia"/>
          <w:sz w:val="24"/>
        </w:rPr>
        <w:t>成果融进课堂教学。按照“全员参与，专兼结合”的原则，组建具有安大特色的资深双师型创业导师、青年创业导师和创业导生的"三导制"创业</w:t>
      </w:r>
      <w:r>
        <w:rPr>
          <w:rFonts w:hint="eastAsia"/>
          <w:sz w:val="24"/>
          <w:lang w:eastAsia="zh-CN"/>
        </w:rPr>
        <w:t>专职</w:t>
      </w:r>
      <w:r>
        <w:rPr>
          <w:rFonts w:hint="eastAsia"/>
          <w:sz w:val="24"/>
        </w:rPr>
        <w:t>导师</w:t>
      </w:r>
      <w:r>
        <w:rPr>
          <w:rFonts w:hint="eastAsia"/>
          <w:sz w:val="24"/>
          <w:lang w:eastAsia="zh-CN"/>
        </w:rPr>
        <w:t>队伍</w:t>
      </w:r>
      <w:r>
        <w:rPr>
          <w:rFonts w:hint="eastAsia"/>
          <w:sz w:val="24"/>
          <w:lang w:val="en-US" w:eastAsia="zh-CN"/>
        </w:rPr>
        <w:t>40人，兼职导师近2000人</w:t>
      </w:r>
      <w:r>
        <w:rPr>
          <w:rFonts w:hint="eastAsia"/>
          <w:sz w:val="24"/>
        </w:rPr>
        <w:t>。</w:t>
      </w:r>
    </w:p>
    <w:p>
      <w:pPr>
        <w:spacing w:line="360" w:lineRule="auto"/>
        <w:jc w:val="left"/>
        <w:rPr>
          <w:b/>
          <w:sz w:val="24"/>
        </w:rPr>
      </w:pPr>
      <w:r>
        <w:rPr>
          <w:rFonts w:hint="eastAsia"/>
          <w:b/>
          <w:sz w:val="24"/>
        </w:rPr>
        <w:t>八、设立专项资金，引入社会资本</w:t>
      </w:r>
    </w:p>
    <w:p>
      <w:pPr>
        <w:spacing w:line="360" w:lineRule="auto"/>
        <w:ind w:firstLine="420" w:firstLineChars="175"/>
        <w:jc w:val="left"/>
        <w:rPr>
          <w:sz w:val="24"/>
        </w:rPr>
      </w:pPr>
      <w:r>
        <w:rPr>
          <w:rFonts w:hint="eastAsia"/>
          <w:sz w:val="24"/>
        </w:rPr>
        <w:t>学校每年设500万创新创业</w:t>
      </w:r>
      <w:r>
        <w:rPr>
          <w:rFonts w:hint="eastAsia"/>
          <w:sz w:val="24"/>
          <w:lang w:eastAsia="zh-CN"/>
        </w:rPr>
        <w:t>教育</w:t>
      </w:r>
      <w:r>
        <w:rPr>
          <w:rFonts w:hint="eastAsia"/>
          <w:sz w:val="24"/>
        </w:rPr>
        <w:t>专项资金</w:t>
      </w:r>
      <w:r>
        <w:rPr>
          <w:rFonts w:hint="eastAsia"/>
          <w:sz w:val="24"/>
          <w:lang w:eastAsia="zh-CN"/>
        </w:rPr>
        <w:t>；</w:t>
      </w:r>
      <w:r>
        <w:rPr>
          <w:rFonts w:hint="eastAsia"/>
          <w:sz w:val="24"/>
        </w:rPr>
        <w:t>引入社会资本</w:t>
      </w:r>
      <w:r>
        <w:rPr>
          <w:rFonts w:hint="eastAsia"/>
          <w:sz w:val="24"/>
          <w:lang w:eastAsia="zh-CN"/>
        </w:rPr>
        <w:t>支持学生竞赛和创业</w:t>
      </w:r>
      <w:r>
        <w:rPr>
          <w:rFonts w:hint="eastAsia"/>
          <w:sz w:val="24"/>
        </w:rPr>
        <w:t>，如校友企业“凯泰资本”出资100万元冠名设立“校友杯”</w:t>
      </w:r>
      <w:r>
        <w:rPr>
          <w:rFonts w:hint="eastAsia"/>
          <w:sz w:val="24"/>
          <w:lang w:eastAsia="zh-CN"/>
        </w:rPr>
        <w:t>竞赛、</w:t>
      </w:r>
      <w:r>
        <w:rPr>
          <w:rFonts w:hint="eastAsia"/>
          <w:sz w:val="24"/>
        </w:rPr>
        <w:t>中安洪泰基金为我校设立3000万元创业基金</w:t>
      </w:r>
      <w:r>
        <w:rPr>
          <w:rFonts w:hint="eastAsia"/>
          <w:sz w:val="24"/>
          <w:lang w:eastAsia="zh-CN"/>
        </w:rPr>
        <w:t>；</w:t>
      </w:r>
      <w:r>
        <w:rPr>
          <w:rFonts w:hint="eastAsia"/>
          <w:sz w:val="24"/>
        </w:rPr>
        <w:t>与合肥市经开区合作</w:t>
      </w:r>
      <w:r>
        <w:rPr>
          <w:rFonts w:hint="eastAsia"/>
          <w:sz w:val="24"/>
          <w:lang w:eastAsia="zh-CN"/>
        </w:rPr>
        <w:t>，</w:t>
      </w:r>
      <w:r>
        <w:rPr>
          <w:rFonts w:hint="eastAsia"/>
          <w:sz w:val="24"/>
        </w:rPr>
        <w:t>在北门附近划拨21亩土地，建设三创学院</w:t>
      </w:r>
      <w:r>
        <w:rPr>
          <w:rFonts w:hint="eastAsia"/>
          <w:sz w:val="24"/>
          <w:lang w:eastAsia="zh-CN"/>
        </w:rPr>
        <w:t>教育基地</w:t>
      </w:r>
      <w:r>
        <w:rPr>
          <w:rFonts w:hint="eastAsia"/>
          <w:sz w:val="24"/>
        </w:rPr>
        <w:t>。</w:t>
      </w:r>
    </w:p>
    <w:p>
      <w:pPr>
        <w:spacing w:line="360" w:lineRule="auto"/>
        <w:jc w:val="left"/>
        <w:rPr>
          <w:b/>
          <w:sz w:val="24"/>
        </w:rPr>
      </w:pPr>
      <w:r>
        <w:rPr>
          <w:rFonts w:hint="eastAsia"/>
          <w:b/>
          <w:sz w:val="24"/>
        </w:rPr>
        <w:t>九、凝练教育特色，打造示范品牌</w:t>
      </w:r>
    </w:p>
    <w:p>
      <w:pPr>
        <w:spacing w:line="360" w:lineRule="auto"/>
        <w:ind w:firstLine="420" w:firstLineChars="175"/>
        <w:jc w:val="left"/>
        <w:rPr>
          <w:sz w:val="24"/>
        </w:rPr>
      </w:pPr>
      <w:r>
        <w:rPr>
          <w:rFonts w:hint="eastAsia"/>
          <w:sz w:val="24"/>
        </w:rPr>
        <w:t>安徽大学创新创业教育经过多年探索与实践，</w:t>
      </w:r>
      <w:r>
        <w:rPr>
          <w:rFonts w:hint="eastAsia"/>
          <w:sz w:val="24"/>
          <w:lang w:eastAsia="zh-CN"/>
        </w:rPr>
        <w:t>建立了“</w:t>
      </w:r>
      <w:r>
        <w:rPr>
          <w:rFonts w:hint="eastAsia"/>
          <w:sz w:val="24"/>
          <w:lang w:val="en-US" w:eastAsia="zh-CN"/>
        </w:rPr>
        <w:t>1134</w:t>
      </w:r>
      <w:r>
        <w:rPr>
          <w:rFonts w:hint="eastAsia"/>
          <w:sz w:val="24"/>
          <w:lang w:eastAsia="zh-CN"/>
        </w:rPr>
        <w:t>（一条主线、一个基地、三大平台、四种能力）”的创新创业教育体制机制</w:t>
      </w:r>
      <w:r>
        <w:rPr>
          <w:rFonts w:hint="eastAsia"/>
          <w:sz w:val="24"/>
        </w:rPr>
        <w:t>，即：围绕“将创新创业教育贯穿人才培养全过程”一条主线，与</w:t>
      </w:r>
      <w:r>
        <w:rPr>
          <w:rFonts w:hint="eastAsia"/>
          <w:sz w:val="24"/>
          <w:lang w:eastAsia="zh-CN"/>
        </w:rPr>
        <w:t>合肥市</w:t>
      </w:r>
      <w:r>
        <w:rPr>
          <w:rFonts w:hint="eastAsia"/>
          <w:sz w:val="24"/>
        </w:rPr>
        <w:t>经开区合作共建三创学院</w:t>
      </w:r>
      <w:r>
        <w:rPr>
          <w:rFonts w:hint="eastAsia"/>
          <w:sz w:val="24"/>
          <w:lang w:eastAsia="zh-CN"/>
        </w:rPr>
        <w:t>教育基地</w:t>
      </w:r>
      <w:r>
        <w:rPr>
          <w:rFonts w:hint="eastAsia"/>
          <w:sz w:val="24"/>
        </w:rPr>
        <w:t>，打造大学生创新实验、科技文化竞赛、创业孵化三大平台，培养学生自主学习、创新创造、</w:t>
      </w:r>
      <w:r>
        <w:rPr>
          <w:rFonts w:hint="eastAsia"/>
          <w:color w:val="auto"/>
          <w:sz w:val="24"/>
        </w:rPr>
        <w:t>实践</w:t>
      </w:r>
      <w:r>
        <w:rPr>
          <w:rFonts w:hint="eastAsia"/>
          <w:color w:val="auto"/>
          <w:sz w:val="24"/>
          <w:lang w:eastAsia="zh-CN"/>
        </w:rPr>
        <w:t>操作</w:t>
      </w:r>
      <w:r>
        <w:rPr>
          <w:rFonts w:hint="eastAsia"/>
          <w:color w:val="auto"/>
          <w:sz w:val="24"/>
        </w:rPr>
        <w:t>、</w:t>
      </w:r>
      <w:r>
        <w:rPr>
          <w:rFonts w:hint="eastAsia"/>
          <w:sz w:val="24"/>
        </w:rPr>
        <w:t>创业就业四种能力。</w:t>
      </w:r>
    </w:p>
    <w:p>
      <w:pPr>
        <w:spacing w:line="360" w:lineRule="auto"/>
        <w:ind w:firstLine="423" w:firstLineChars="163"/>
        <w:jc w:val="left"/>
        <w:rPr>
          <w:b/>
          <w:bCs/>
          <w:sz w:val="24"/>
        </w:rPr>
      </w:pPr>
      <w:r>
        <w:rPr>
          <w:rFonts w:hint="eastAsia"/>
          <w:b/>
          <w:bCs/>
          <w:sz w:val="24"/>
        </w:rPr>
        <w:t>1.与合肥市经开区合作建立三创学院互利双赢</w:t>
      </w:r>
      <w:bookmarkStart w:id="0" w:name="_GoBack"/>
      <w:bookmarkEnd w:id="0"/>
    </w:p>
    <w:p>
      <w:pPr>
        <w:spacing w:line="360" w:lineRule="auto"/>
        <w:ind w:firstLine="420" w:firstLineChars="175"/>
        <w:jc w:val="left"/>
        <w:rPr>
          <w:sz w:val="24"/>
        </w:rPr>
      </w:pPr>
      <w:r>
        <w:rPr>
          <w:rFonts w:hint="eastAsia"/>
          <w:sz w:val="24"/>
        </w:rPr>
        <w:t>学校与合肥市经济技术开发区合作共建三创学院，依托合肥经济技术开发区创新创业平台和安徽大学科研、人才优势，围绕人才培养、项目孵化、科技成果转化等，立足安徽大学、面向经开区、辐射全省，为安徽大学创新创业人才培养和创业企业孵化提供有利环境，为合肥经济技术开发区“调转促”和高新技术企业培育提供有效支撑。</w:t>
      </w:r>
    </w:p>
    <w:p>
      <w:pPr>
        <w:spacing w:line="360" w:lineRule="auto"/>
        <w:ind w:firstLine="454" w:firstLineChars="175"/>
        <w:jc w:val="left"/>
        <w:rPr>
          <w:b/>
          <w:bCs/>
          <w:sz w:val="24"/>
        </w:rPr>
      </w:pPr>
      <w:r>
        <w:rPr>
          <w:rFonts w:hint="eastAsia"/>
          <w:b/>
          <w:bCs/>
          <w:sz w:val="24"/>
        </w:rPr>
        <w:t>2.“青年新徽商”校园培育计划品牌活动建设惠及全省</w:t>
      </w:r>
    </w:p>
    <w:p>
      <w:pPr>
        <w:spacing w:line="360" w:lineRule="auto"/>
        <w:ind w:firstLine="454" w:firstLineChars="175"/>
        <w:jc w:val="left"/>
        <w:rPr>
          <w:rFonts w:hint="eastAsia"/>
          <w:b w:val="0"/>
          <w:bCs w:val="0"/>
          <w:sz w:val="24"/>
        </w:rPr>
      </w:pPr>
      <w:r>
        <w:rPr>
          <w:rFonts w:hint="eastAsia"/>
          <w:b w:val="0"/>
          <w:bCs w:val="0"/>
          <w:sz w:val="24"/>
        </w:rPr>
        <w:t>成立</w:t>
      </w:r>
      <w:r>
        <w:rPr>
          <w:rFonts w:hint="eastAsia"/>
          <w:b w:val="0"/>
          <w:bCs w:val="0"/>
          <w:sz w:val="24"/>
          <w:lang w:eastAsia="zh-CN"/>
        </w:rPr>
        <w:t>了</w:t>
      </w:r>
      <w:r>
        <w:rPr>
          <w:rFonts w:hint="eastAsia"/>
          <w:b w:val="0"/>
          <w:bCs w:val="0"/>
          <w:sz w:val="24"/>
        </w:rPr>
        <w:t>安徽大学新徽商创业教育工作室</w:t>
      </w:r>
      <w:r>
        <w:rPr>
          <w:rFonts w:hint="eastAsia"/>
          <w:b w:val="0"/>
          <w:bCs w:val="0"/>
          <w:sz w:val="24"/>
          <w:lang w:eastAsia="zh-CN"/>
        </w:rPr>
        <w:t>，开展了</w:t>
      </w:r>
      <w:r>
        <w:rPr>
          <w:rFonts w:hint="eastAsia"/>
          <w:b w:val="0"/>
          <w:bCs w:val="0"/>
          <w:sz w:val="24"/>
        </w:rPr>
        <w:t>安徽大学新徽商大讲堂和“青年新徽商”创业辅导培训班两</w:t>
      </w:r>
      <w:r>
        <w:rPr>
          <w:rFonts w:hint="eastAsia"/>
          <w:b w:val="0"/>
          <w:bCs w:val="0"/>
          <w:sz w:val="24"/>
          <w:lang w:eastAsia="zh-CN"/>
        </w:rPr>
        <w:t>大</w:t>
      </w:r>
      <w:r>
        <w:rPr>
          <w:rFonts w:hint="eastAsia"/>
          <w:b w:val="0"/>
          <w:bCs w:val="0"/>
          <w:sz w:val="24"/>
        </w:rPr>
        <w:t>品牌活动，在</w:t>
      </w:r>
      <w:r>
        <w:rPr>
          <w:rFonts w:hint="eastAsia"/>
          <w:b w:val="0"/>
          <w:bCs w:val="0"/>
          <w:sz w:val="24"/>
          <w:lang w:eastAsia="zh-CN"/>
        </w:rPr>
        <w:t>社会上引起反响</w:t>
      </w:r>
      <w:r>
        <w:rPr>
          <w:rFonts w:hint="eastAsia"/>
          <w:b w:val="0"/>
          <w:bCs w:val="0"/>
          <w:sz w:val="24"/>
        </w:rPr>
        <w:t>，获得</w:t>
      </w:r>
      <w:r>
        <w:rPr>
          <w:rFonts w:hint="eastAsia"/>
          <w:b w:val="0"/>
          <w:bCs w:val="0"/>
          <w:sz w:val="24"/>
          <w:lang w:val="en-US" w:eastAsia="zh-CN"/>
        </w:rPr>
        <w:t>2016年度</w:t>
      </w:r>
      <w:r>
        <w:rPr>
          <w:rFonts w:hint="eastAsia"/>
          <w:b w:val="0"/>
          <w:bCs w:val="0"/>
          <w:sz w:val="24"/>
        </w:rPr>
        <w:t>合肥市众创空间</w:t>
      </w:r>
      <w:r>
        <w:rPr>
          <w:rFonts w:hint="eastAsia"/>
          <w:b w:val="0"/>
          <w:bCs w:val="0"/>
          <w:sz w:val="24"/>
          <w:lang w:eastAsia="zh-CN"/>
        </w:rPr>
        <w:t>称号</w:t>
      </w:r>
      <w:r>
        <w:rPr>
          <w:rFonts w:hint="eastAsia"/>
          <w:b w:val="0"/>
          <w:bCs w:val="0"/>
          <w:sz w:val="24"/>
        </w:rPr>
        <w:t>。为</w:t>
      </w:r>
      <w:r>
        <w:rPr>
          <w:rFonts w:hint="eastAsia"/>
          <w:b w:val="0"/>
          <w:bCs w:val="0"/>
          <w:sz w:val="24"/>
          <w:lang w:eastAsia="zh-CN"/>
        </w:rPr>
        <w:t>政府机构的导师和学生</w:t>
      </w:r>
      <w:r>
        <w:rPr>
          <w:rFonts w:hint="eastAsia"/>
          <w:b w:val="0"/>
          <w:bCs w:val="0"/>
          <w:sz w:val="24"/>
        </w:rPr>
        <w:t>开办了</w:t>
      </w:r>
      <w:r>
        <w:rPr>
          <w:rFonts w:hint="eastAsia"/>
          <w:b w:val="0"/>
          <w:bCs w:val="0"/>
          <w:sz w:val="24"/>
          <w:lang w:val="en-US" w:eastAsia="zh-CN"/>
        </w:rPr>
        <w:t>多</w:t>
      </w:r>
      <w:r>
        <w:rPr>
          <w:rFonts w:hint="eastAsia"/>
          <w:b w:val="0"/>
          <w:bCs w:val="0"/>
          <w:sz w:val="24"/>
        </w:rPr>
        <w:t>期创业培训班</w:t>
      </w:r>
      <w:r>
        <w:rPr>
          <w:rFonts w:hint="eastAsia"/>
          <w:b w:val="0"/>
          <w:bCs w:val="0"/>
          <w:sz w:val="24"/>
          <w:lang w:eastAsia="zh-CN"/>
        </w:rPr>
        <w:t>、</w:t>
      </w:r>
      <w:r>
        <w:rPr>
          <w:rFonts w:hint="eastAsia"/>
          <w:b w:val="0"/>
          <w:bCs w:val="0"/>
          <w:sz w:val="24"/>
        </w:rPr>
        <w:t>训练营</w:t>
      </w:r>
      <w:r>
        <w:rPr>
          <w:rFonts w:hint="eastAsia"/>
          <w:b w:val="0"/>
          <w:bCs w:val="0"/>
          <w:sz w:val="24"/>
          <w:lang w:eastAsia="zh-CN"/>
        </w:rPr>
        <w:t>；</w:t>
      </w:r>
      <w:r>
        <w:rPr>
          <w:rFonts w:hint="eastAsia"/>
          <w:b w:val="0"/>
          <w:bCs w:val="0"/>
          <w:sz w:val="24"/>
        </w:rPr>
        <w:t>与多个投资</w:t>
      </w:r>
      <w:r>
        <w:rPr>
          <w:rFonts w:hint="eastAsia"/>
          <w:b w:val="0"/>
          <w:bCs w:val="0"/>
          <w:sz w:val="24"/>
          <w:lang w:eastAsia="zh-CN"/>
        </w:rPr>
        <w:t>服务</w:t>
      </w:r>
      <w:r>
        <w:rPr>
          <w:rFonts w:hint="eastAsia"/>
          <w:b w:val="0"/>
          <w:bCs w:val="0"/>
          <w:sz w:val="24"/>
        </w:rPr>
        <w:t>机构建立了良好的合作关系</w:t>
      </w:r>
      <w:r>
        <w:rPr>
          <w:rFonts w:hint="eastAsia"/>
          <w:b w:val="0"/>
          <w:bCs w:val="0"/>
          <w:sz w:val="24"/>
          <w:lang w:eastAsia="zh-CN"/>
        </w:rPr>
        <w:t>；</w:t>
      </w:r>
      <w:r>
        <w:rPr>
          <w:rFonts w:hint="eastAsia"/>
          <w:b w:val="0"/>
          <w:bCs w:val="0"/>
          <w:sz w:val="24"/>
        </w:rPr>
        <w:t>积极参与创业</w:t>
      </w:r>
      <w:r>
        <w:rPr>
          <w:rFonts w:hint="eastAsia"/>
          <w:b w:val="0"/>
          <w:bCs w:val="0"/>
          <w:sz w:val="24"/>
          <w:lang w:eastAsia="zh-CN"/>
        </w:rPr>
        <w:t>活动</w:t>
      </w:r>
      <w:r>
        <w:rPr>
          <w:rFonts w:hint="eastAsia"/>
          <w:b w:val="0"/>
          <w:bCs w:val="0"/>
          <w:sz w:val="24"/>
        </w:rPr>
        <w:t>在</w:t>
      </w:r>
      <w:r>
        <w:rPr>
          <w:rFonts w:hint="eastAsia"/>
          <w:b w:val="0"/>
          <w:bCs w:val="0"/>
          <w:sz w:val="24"/>
          <w:lang w:eastAsia="zh-CN"/>
        </w:rPr>
        <w:t>安徽高校</w:t>
      </w:r>
      <w:r>
        <w:rPr>
          <w:rFonts w:hint="eastAsia"/>
          <w:b w:val="0"/>
          <w:bCs w:val="0"/>
          <w:sz w:val="24"/>
        </w:rPr>
        <w:t>的推广</w:t>
      </w:r>
      <w:r>
        <w:rPr>
          <w:rFonts w:hint="eastAsia"/>
          <w:b w:val="0"/>
          <w:bCs w:val="0"/>
          <w:sz w:val="24"/>
          <w:lang w:eastAsia="zh-CN"/>
        </w:rPr>
        <w:t>，</w:t>
      </w:r>
      <w:r>
        <w:rPr>
          <w:rFonts w:hint="eastAsia"/>
          <w:b w:val="0"/>
          <w:bCs w:val="0"/>
          <w:sz w:val="24"/>
        </w:rPr>
        <w:t>形成一定的品牌效应和影响力。</w:t>
      </w:r>
    </w:p>
    <w:p>
      <w:pPr>
        <w:spacing w:line="360" w:lineRule="auto"/>
        <w:ind w:firstLine="454" w:firstLineChars="175"/>
        <w:jc w:val="left"/>
        <w:rPr>
          <w:b/>
          <w:bCs/>
          <w:sz w:val="24"/>
        </w:rPr>
      </w:pPr>
      <w:r>
        <w:rPr>
          <w:rFonts w:hint="eastAsia"/>
          <w:b/>
          <w:bCs/>
          <w:sz w:val="24"/>
        </w:rPr>
        <w:t>3.创新创业</w:t>
      </w:r>
      <w:r>
        <w:rPr>
          <w:rFonts w:hint="eastAsia"/>
          <w:b/>
          <w:bCs/>
          <w:sz w:val="24"/>
          <w:lang w:eastAsia="zh-CN"/>
        </w:rPr>
        <w:t>教育教学改革</w:t>
      </w:r>
      <w:r>
        <w:rPr>
          <w:rFonts w:hint="eastAsia"/>
          <w:b/>
          <w:bCs/>
          <w:sz w:val="24"/>
        </w:rPr>
        <w:t>成果丰硕</w:t>
      </w:r>
    </w:p>
    <w:p>
      <w:pPr>
        <w:spacing w:line="360" w:lineRule="auto"/>
        <w:ind w:firstLine="420" w:firstLineChars="175"/>
        <w:jc w:val="left"/>
        <w:rPr>
          <w:sz w:val="24"/>
        </w:rPr>
      </w:pPr>
      <w:r>
        <w:rPr>
          <w:rFonts w:hint="eastAsia"/>
          <w:sz w:val="24"/>
          <w:lang w:eastAsia="zh-CN"/>
        </w:rPr>
        <w:t>学校是首批</w:t>
      </w:r>
      <w:r>
        <w:rPr>
          <w:rFonts w:hint="eastAsia"/>
          <w:sz w:val="24"/>
          <w:lang w:val="en-US" w:eastAsia="zh-CN"/>
        </w:rPr>
        <w:t>国家大学生创新性实验计划实施高校、首批国家大学生创新创业训练计划实施高校，</w:t>
      </w:r>
      <w:r>
        <w:rPr>
          <w:rFonts w:hint="eastAsia"/>
          <w:sz w:val="24"/>
          <w:lang w:eastAsia="zh-CN"/>
        </w:rPr>
        <w:t>获得了</w:t>
      </w:r>
      <w:r>
        <w:rPr>
          <w:rFonts w:hint="eastAsia"/>
          <w:sz w:val="24"/>
        </w:rPr>
        <w:t>2012-2014年度国家级大学生创新创业训练计划实施工作先进单位</w:t>
      </w:r>
      <w:r>
        <w:rPr>
          <w:rFonts w:hint="eastAsia"/>
          <w:sz w:val="24"/>
          <w:lang w:eastAsia="zh-CN"/>
        </w:rPr>
        <w:t>和</w:t>
      </w:r>
      <w:r>
        <w:rPr>
          <w:rFonts w:hint="eastAsia"/>
          <w:sz w:val="24"/>
        </w:rPr>
        <w:t>全国高等学校创业教育研究与实践先进单位。两位教师分别被评为高等学校创业教育工作先进个人。</w:t>
      </w:r>
      <w:r>
        <w:rPr>
          <w:rFonts w:hint="eastAsia"/>
          <w:sz w:val="24"/>
          <w:lang w:eastAsia="zh-CN"/>
        </w:rPr>
        <w:t>《文理交融，寓教于研，综合性大学复合型创新人才培养机制创新与实践》获国家级教学成果二等奖。</w:t>
      </w:r>
      <w:r>
        <w:rPr>
          <w:rFonts w:hint="eastAsia"/>
          <w:sz w:val="24"/>
        </w:rPr>
        <w:t>天津</w:t>
      </w:r>
      <w:r>
        <w:rPr>
          <w:rFonts w:hint="eastAsia"/>
          <w:sz w:val="24"/>
          <w:lang w:eastAsia="zh-CN"/>
        </w:rPr>
        <w:t>市</w:t>
      </w:r>
      <w:r>
        <w:rPr>
          <w:rFonts w:hint="eastAsia"/>
          <w:sz w:val="24"/>
        </w:rPr>
        <w:t>教委</w:t>
      </w:r>
      <w:r>
        <w:rPr>
          <w:rFonts w:hint="eastAsia"/>
          <w:sz w:val="24"/>
          <w:lang w:eastAsia="zh-CN"/>
        </w:rPr>
        <w:t>、华东交通大学</w:t>
      </w:r>
      <w:r>
        <w:rPr>
          <w:rFonts w:hint="eastAsia"/>
          <w:sz w:val="24"/>
          <w:lang w:val="en-US" w:eastAsia="zh-CN"/>
        </w:rPr>
        <w:t>、皖西学院等省内外高校曾赴我校调研创新创业教育情况。</w:t>
      </w:r>
    </w:p>
    <w:p>
      <w:pPr>
        <w:spacing w:line="360" w:lineRule="auto"/>
        <w:ind w:firstLine="420" w:firstLineChars="175"/>
        <w:jc w:val="left"/>
        <w:rPr>
          <w:rFonts w:hint="eastAsia"/>
          <w:sz w:val="24"/>
        </w:rPr>
      </w:pPr>
      <w:r>
        <w:rPr>
          <w:rFonts w:hint="eastAsia"/>
          <w:sz w:val="24"/>
          <w:lang w:val="en-US" w:eastAsia="zh-CN"/>
        </w:rPr>
        <w:t>学校2015-2016连续两年入选全国大学生创新创业年会优秀学术论文；</w:t>
      </w:r>
      <w:r>
        <w:rPr>
          <w:rFonts w:hint="eastAsia"/>
          <w:sz w:val="24"/>
        </w:rPr>
        <w:t>“撷光拾能”团队获得</w:t>
      </w:r>
      <w:r>
        <w:rPr>
          <w:rFonts w:hint="eastAsia"/>
          <w:sz w:val="24"/>
          <w:lang w:val="en-US" w:eastAsia="zh-CN"/>
        </w:rPr>
        <w:t>2016年</w:t>
      </w:r>
      <w:r>
        <w:rPr>
          <w:rFonts w:hint="eastAsia"/>
          <w:sz w:val="24"/>
        </w:rPr>
        <w:t>全国大学生“小平科技创新团队”称号；“孝和堂社区居家养老连锁”团队获得第二届安徽省“互联网+”大学生创新创业大赛金奖及最佳商业价值奖；</w:t>
      </w:r>
      <w:r>
        <w:rPr>
          <w:rFonts w:hint="eastAsia"/>
          <w:sz w:val="24"/>
          <w:lang w:eastAsia="zh-CN"/>
        </w:rPr>
        <w:t>“兔子女王”</w:t>
      </w:r>
      <w:r>
        <w:rPr>
          <w:rFonts w:hint="eastAsia"/>
          <w:sz w:val="24"/>
        </w:rPr>
        <w:t>邢翠翠</w:t>
      </w:r>
      <w:r>
        <w:rPr>
          <w:rFonts w:hint="eastAsia"/>
          <w:sz w:val="24"/>
          <w:lang w:eastAsia="zh-CN"/>
        </w:rPr>
        <w:t>获得</w:t>
      </w:r>
      <w:r>
        <w:rPr>
          <w:rFonts w:hint="eastAsia"/>
          <w:sz w:val="24"/>
        </w:rPr>
        <w:t>第十九届“中国青年五四奖章”</w:t>
      </w:r>
      <w:r>
        <w:rPr>
          <w:rFonts w:hint="eastAsia"/>
          <w:sz w:val="24"/>
          <w:lang w:eastAsia="zh-CN"/>
        </w:rPr>
        <w:t>和</w:t>
      </w:r>
      <w:r>
        <w:rPr>
          <w:rFonts w:hint="eastAsia"/>
          <w:sz w:val="24"/>
        </w:rPr>
        <w:t>“全国就业创业优秀个人”</w:t>
      </w:r>
      <w:r>
        <w:rPr>
          <w:rFonts w:hint="eastAsia"/>
          <w:sz w:val="24"/>
          <w:lang w:eastAsia="zh-CN"/>
        </w:rPr>
        <w:t>；大学生</w:t>
      </w:r>
      <w:r>
        <w:rPr>
          <w:rFonts w:hint="eastAsia"/>
          <w:sz w:val="24"/>
        </w:rPr>
        <w:t>创新实验室</w:t>
      </w:r>
      <w:r>
        <w:rPr>
          <w:rFonts w:hint="eastAsia"/>
          <w:sz w:val="24"/>
          <w:lang w:eastAsia="zh-CN"/>
        </w:rPr>
        <w:t>、机器人剧场赛获</w:t>
      </w:r>
      <w:r>
        <w:rPr>
          <w:rFonts w:hint="eastAsia"/>
          <w:sz w:val="24"/>
        </w:rPr>
        <w:t>中央电视台、《中国教育报》</w:t>
      </w:r>
      <w:r>
        <w:rPr>
          <w:rFonts w:hint="eastAsia"/>
          <w:sz w:val="24"/>
          <w:lang w:eastAsia="zh-CN"/>
        </w:rPr>
        <w:t>、《中国青年报》</w:t>
      </w:r>
      <w:r>
        <w:rPr>
          <w:rFonts w:hint="eastAsia"/>
          <w:sz w:val="24"/>
        </w:rPr>
        <w:t>等</w:t>
      </w:r>
      <w:r>
        <w:rPr>
          <w:rFonts w:hint="eastAsia"/>
          <w:sz w:val="24"/>
          <w:lang w:eastAsia="zh-CN"/>
        </w:rPr>
        <w:t>多家</w:t>
      </w:r>
      <w:r>
        <w:rPr>
          <w:rFonts w:hint="eastAsia"/>
          <w:sz w:val="24"/>
        </w:rPr>
        <w:t>媒体专题报道。</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865505" cy="154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550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5pt;width:68.15pt;mso-position-horizontal:center;mso-position-horizontal-relative:margin;mso-wrap-style:none;z-index:251658240;mso-width-relative:page;mso-height-relative:page;" filled="f" stroked="f" coordsize="21600,21600" o:gfxdata="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YyuM9IAAAAEAQAADwAAAAAAAAABACAA&#10;AAAiAAAAZHJzL2Rvd25yZXYueG1sUEsBAhQAFAAAAAgAh07iQNFaNFMTAgAABQQAAA4AAAAAAAAA&#10;AQAgAAAAIQ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54266"/>
    <w:multiLevelType w:val="singleLevel"/>
    <w:tmpl w:val="5835426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823"/>
    <w:rsid w:val="00030009"/>
    <w:rsid w:val="000E0615"/>
    <w:rsid w:val="00152DA2"/>
    <w:rsid w:val="002101AA"/>
    <w:rsid w:val="00231C7C"/>
    <w:rsid w:val="002A21B9"/>
    <w:rsid w:val="0046159C"/>
    <w:rsid w:val="004D12FA"/>
    <w:rsid w:val="00561FC2"/>
    <w:rsid w:val="00601233"/>
    <w:rsid w:val="006A2BB7"/>
    <w:rsid w:val="006C3F3D"/>
    <w:rsid w:val="006E0823"/>
    <w:rsid w:val="00946676"/>
    <w:rsid w:val="009B7F36"/>
    <w:rsid w:val="00A66600"/>
    <w:rsid w:val="00BD4523"/>
    <w:rsid w:val="00BE2CC8"/>
    <w:rsid w:val="00C25C3F"/>
    <w:rsid w:val="00C700F7"/>
    <w:rsid w:val="00C83195"/>
    <w:rsid w:val="00CD477B"/>
    <w:rsid w:val="00CF0526"/>
    <w:rsid w:val="00CF1FE2"/>
    <w:rsid w:val="00CF78A1"/>
    <w:rsid w:val="00D10EA6"/>
    <w:rsid w:val="00DA0928"/>
    <w:rsid w:val="00DF70DC"/>
    <w:rsid w:val="00DF70FB"/>
    <w:rsid w:val="00E31DC5"/>
    <w:rsid w:val="00EC7A57"/>
    <w:rsid w:val="00EE2899"/>
    <w:rsid w:val="00F9140A"/>
    <w:rsid w:val="00FD66A0"/>
    <w:rsid w:val="016647B6"/>
    <w:rsid w:val="01AF7C1D"/>
    <w:rsid w:val="02284BEA"/>
    <w:rsid w:val="02F711A0"/>
    <w:rsid w:val="03381BEB"/>
    <w:rsid w:val="035D2E17"/>
    <w:rsid w:val="04DA565C"/>
    <w:rsid w:val="054F019E"/>
    <w:rsid w:val="058F43B5"/>
    <w:rsid w:val="064F55AC"/>
    <w:rsid w:val="06CA46CF"/>
    <w:rsid w:val="07AA59F5"/>
    <w:rsid w:val="07CA6A8E"/>
    <w:rsid w:val="089D48A6"/>
    <w:rsid w:val="0B015C78"/>
    <w:rsid w:val="0B1E1998"/>
    <w:rsid w:val="0BA075F9"/>
    <w:rsid w:val="0BB3417A"/>
    <w:rsid w:val="0C507DF5"/>
    <w:rsid w:val="0E8D6D47"/>
    <w:rsid w:val="0EAC7FFD"/>
    <w:rsid w:val="0EB160D8"/>
    <w:rsid w:val="0F0910A4"/>
    <w:rsid w:val="0F9F56D7"/>
    <w:rsid w:val="0FA668CE"/>
    <w:rsid w:val="11281267"/>
    <w:rsid w:val="115D4408"/>
    <w:rsid w:val="125D11F6"/>
    <w:rsid w:val="12F071ED"/>
    <w:rsid w:val="140665EE"/>
    <w:rsid w:val="14373AF6"/>
    <w:rsid w:val="150E2A44"/>
    <w:rsid w:val="15764770"/>
    <w:rsid w:val="15C87182"/>
    <w:rsid w:val="177F4EFD"/>
    <w:rsid w:val="17951574"/>
    <w:rsid w:val="17AA05F3"/>
    <w:rsid w:val="19CE24D2"/>
    <w:rsid w:val="1A541FEA"/>
    <w:rsid w:val="1A606E2D"/>
    <w:rsid w:val="1AB2549B"/>
    <w:rsid w:val="1B2343BA"/>
    <w:rsid w:val="1C1A40C2"/>
    <w:rsid w:val="1C571C70"/>
    <w:rsid w:val="1D0C3BE1"/>
    <w:rsid w:val="1DAA14A8"/>
    <w:rsid w:val="1DCB2644"/>
    <w:rsid w:val="1DE94581"/>
    <w:rsid w:val="1EC1757F"/>
    <w:rsid w:val="1ED4600F"/>
    <w:rsid w:val="1F854764"/>
    <w:rsid w:val="1F8B7DDC"/>
    <w:rsid w:val="1FD418E2"/>
    <w:rsid w:val="20B63A89"/>
    <w:rsid w:val="225D2256"/>
    <w:rsid w:val="22771755"/>
    <w:rsid w:val="230F2142"/>
    <w:rsid w:val="24574D92"/>
    <w:rsid w:val="24EC7899"/>
    <w:rsid w:val="268D6C12"/>
    <w:rsid w:val="26B25AF9"/>
    <w:rsid w:val="27A7741D"/>
    <w:rsid w:val="2B801572"/>
    <w:rsid w:val="2C047601"/>
    <w:rsid w:val="2D444E4D"/>
    <w:rsid w:val="2E0A6734"/>
    <w:rsid w:val="2EA428A0"/>
    <w:rsid w:val="2F0F0105"/>
    <w:rsid w:val="2F271A4F"/>
    <w:rsid w:val="30852802"/>
    <w:rsid w:val="32780E35"/>
    <w:rsid w:val="328B6AC5"/>
    <w:rsid w:val="33552BA5"/>
    <w:rsid w:val="33FC26A9"/>
    <w:rsid w:val="341A70CD"/>
    <w:rsid w:val="348E0D75"/>
    <w:rsid w:val="34997864"/>
    <w:rsid w:val="34F31EC4"/>
    <w:rsid w:val="351C395C"/>
    <w:rsid w:val="35E13BF5"/>
    <w:rsid w:val="36784484"/>
    <w:rsid w:val="36C235D8"/>
    <w:rsid w:val="394F4AB9"/>
    <w:rsid w:val="39B2483C"/>
    <w:rsid w:val="3AA855DD"/>
    <w:rsid w:val="3B6477B3"/>
    <w:rsid w:val="3D083871"/>
    <w:rsid w:val="3D2D2D07"/>
    <w:rsid w:val="3D467B38"/>
    <w:rsid w:val="3D982903"/>
    <w:rsid w:val="3DE27BDB"/>
    <w:rsid w:val="3DFD2EDF"/>
    <w:rsid w:val="3E312A79"/>
    <w:rsid w:val="3F9A036F"/>
    <w:rsid w:val="40297891"/>
    <w:rsid w:val="40465199"/>
    <w:rsid w:val="40C22EFD"/>
    <w:rsid w:val="41866D02"/>
    <w:rsid w:val="41A51B70"/>
    <w:rsid w:val="428134EE"/>
    <w:rsid w:val="42A7060F"/>
    <w:rsid w:val="42D14C38"/>
    <w:rsid w:val="435D2C90"/>
    <w:rsid w:val="43650C81"/>
    <w:rsid w:val="437974FD"/>
    <w:rsid w:val="43D036E1"/>
    <w:rsid w:val="43DF341F"/>
    <w:rsid w:val="44A47C9F"/>
    <w:rsid w:val="44F70602"/>
    <w:rsid w:val="45E82089"/>
    <w:rsid w:val="462473A4"/>
    <w:rsid w:val="475B5885"/>
    <w:rsid w:val="47CB76F2"/>
    <w:rsid w:val="48E060A8"/>
    <w:rsid w:val="490D276E"/>
    <w:rsid w:val="492770A5"/>
    <w:rsid w:val="4B7B294B"/>
    <w:rsid w:val="4B9A54EF"/>
    <w:rsid w:val="4BBC5219"/>
    <w:rsid w:val="4C5C7803"/>
    <w:rsid w:val="4D882761"/>
    <w:rsid w:val="4D8B74A8"/>
    <w:rsid w:val="4DA001B5"/>
    <w:rsid w:val="4E0147EC"/>
    <w:rsid w:val="4E2301F3"/>
    <w:rsid w:val="4EC6483E"/>
    <w:rsid w:val="4F476B7A"/>
    <w:rsid w:val="504F5858"/>
    <w:rsid w:val="513D680B"/>
    <w:rsid w:val="51567C2D"/>
    <w:rsid w:val="51FC30CA"/>
    <w:rsid w:val="53016149"/>
    <w:rsid w:val="538351D4"/>
    <w:rsid w:val="54BA7002"/>
    <w:rsid w:val="54C454E7"/>
    <w:rsid w:val="55796AAD"/>
    <w:rsid w:val="55E44E08"/>
    <w:rsid w:val="56403637"/>
    <w:rsid w:val="5796419F"/>
    <w:rsid w:val="57D60827"/>
    <w:rsid w:val="587C62B7"/>
    <w:rsid w:val="58BB1D9D"/>
    <w:rsid w:val="58E36164"/>
    <w:rsid w:val="59967D85"/>
    <w:rsid w:val="5A3C3673"/>
    <w:rsid w:val="5A7A74E9"/>
    <w:rsid w:val="5AA81D84"/>
    <w:rsid w:val="5CAB6EB4"/>
    <w:rsid w:val="5CC155F4"/>
    <w:rsid w:val="5CD377CE"/>
    <w:rsid w:val="5CE504A4"/>
    <w:rsid w:val="5E2762AD"/>
    <w:rsid w:val="5ECF63F7"/>
    <w:rsid w:val="5F866308"/>
    <w:rsid w:val="5FB54CD9"/>
    <w:rsid w:val="5FF83AC2"/>
    <w:rsid w:val="60382111"/>
    <w:rsid w:val="60614419"/>
    <w:rsid w:val="609C4DDC"/>
    <w:rsid w:val="60FA7580"/>
    <w:rsid w:val="61513058"/>
    <w:rsid w:val="6242312D"/>
    <w:rsid w:val="651069C4"/>
    <w:rsid w:val="65392AA7"/>
    <w:rsid w:val="657A3BB2"/>
    <w:rsid w:val="66300981"/>
    <w:rsid w:val="67113743"/>
    <w:rsid w:val="6A906380"/>
    <w:rsid w:val="6AF13D01"/>
    <w:rsid w:val="6BA94668"/>
    <w:rsid w:val="6C6D30D5"/>
    <w:rsid w:val="6CFB4954"/>
    <w:rsid w:val="6DCD0028"/>
    <w:rsid w:val="6FFF65A7"/>
    <w:rsid w:val="70BE74B0"/>
    <w:rsid w:val="70E01563"/>
    <w:rsid w:val="71A8565F"/>
    <w:rsid w:val="72216D0F"/>
    <w:rsid w:val="72842700"/>
    <w:rsid w:val="72980A2D"/>
    <w:rsid w:val="72B878DE"/>
    <w:rsid w:val="73C45B9B"/>
    <w:rsid w:val="74661398"/>
    <w:rsid w:val="756B043A"/>
    <w:rsid w:val="75DD3B54"/>
    <w:rsid w:val="76C27083"/>
    <w:rsid w:val="78187475"/>
    <w:rsid w:val="7967471C"/>
    <w:rsid w:val="799E130A"/>
    <w:rsid w:val="7B6F2555"/>
    <w:rsid w:val="7C4E5DF8"/>
    <w:rsid w:val="7CCA4989"/>
    <w:rsid w:val="7ED30870"/>
    <w:rsid w:val="7F086541"/>
    <w:rsid w:val="7F786B95"/>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507</Words>
  <Characters>2896</Characters>
  <Lines>24</Lines>
  <Paragraphs>6</Paragraphs>
  <ScaleCrop>false</ScaleCrop>
  <LinksUpToDate>false</LinksUpToDate>
  <CharactersWithSpaces>3397</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2016-11-30T05:05:55Z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