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7DC67">
      <w:pPr>
        <w:pStyle w:val="34"/>
        <w:jc w:val="left"/>
        <w:rPr>
          <w:b/>
          <w:bCs/>
        </w:rPr>
      </w:pPr>
      <w:r>
        <w:rPr>
          <w:b/>
          <w:bCs/>
        </w:rPr>
        <w:t>附件</w:t>
      </w:r>
      <w:r>
        <w:rPr>
          <w:rFonts w:hint="eastAsia"/>
          <w:b/>
          <w:bCs/>
        </w:rPr>
        <w:t>四</w:t>
      </w:r>
      <w:r>
        <w:rPr>
          <w:b/>
          <w:bCs/>
        </w:rPr>
        <w:t xml:space="preserve"> 大赛抽签地点与答辩教室安排</w:t>
      </w:r>
    </w:p>
    <w:p w14:paraId="712F1EDA">
      <w:pPr>
        <w:pStyle w:val="12"/>
        <w:ind w:firstLine="616"/>
      </w:pPr>
      <w:r>
        <w:rPr>
          <w:color w:val="000000" w:themeColor="text1"/>
        </w:rPr>
        <w:t>赛事所有活动均在安徽大学磬苑校区博学南楼C座进行，博学南楼C座17日下午1</w:t>
      </w:r>
      <w:r>
        <w:rPr>
          <w:rFonts w:hint="eastAsia"/>
          <w:color w:val="000000" w:themeColor="text1"/>
        </w:rPr>
        <w:t>3</w:t>
      </w:r>
      <w:r>
        <w:rPr>
          <w:color w:val="000000" w:themeColor="text1"/>
        </w:rPr>
        <w:t>:</w:t>
      </w:r>
      <w:r>
        <w:rPr>
          <w:rFonts w:hint="eastAsia"/>
          <w:color w:val="000000" w:themeColor="text1"/>
        </w:rPr>
        <w:t>3</w:t>
      </w:r>
      <w:r>
        <w:rPr>
          <w:color w:val="000000" w:themeColor="text1"/>
        </w:rPr>
        <w:t>0</w:t>
      </w:r>
      <w:r>
        <w:rPr>
          <w:rFonts w:hint="eastAsia"/>
          <w:color w:val="000000" w:themeColor="text1"/>
          <w:lang w:val="en-US" w:eastAsia="zh-CN"/>
        </w:rPr>
        <w:t>-</w:t>
      </w:r>
      <w:r>
        <w:rPr>
          <w:color w:val="000000" w:themeColor="text1"/>
        </w:rPr>
        <w:t>18:00打开电脑、拷贝PPT，18日全天答辩用使用</w:t>
      </w:r>
      <w:r>
        <w:rPr>
          <w:rFonts w:hint="eastAsia"/>
          <w:color w:val="000000" w:themeColor="text1"/>
        </w:rPr>
        <w:t>。</w:t>
      </w:r>
    </w:p>
    <w:tbl>
      <w:tblPr>
        <w:tblStyle w:val="20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260"/>
        <w:gridCol w:w="2354"/>
        <w:gridCol w:w="2834"/>
      </w:tblGrid>
      <w:tr w14:paraId="10FC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89" w:type="pct"/>
            <w:vMerge w:val="restart"/>
            <w:shd w:val="clear" w:color="auto" w:fill="FFFFFF"/>
            <w:vAlign w:val="center"/>
          </w:tcPr>
          <w:p w14:paraId="37BF7D5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答辩组</w:t>
            </w:r>
          </w:p>
        </w:tc>
        <w:tc>
          <w:tcPr>
            <w:tcW w:w="4110" w:type="pct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48376A7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博学南楼</w:t>
            </w: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C座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1、</w:t>
            </w: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2楼</w:t>
            </w:r>
          </w:p>
        </w:tc>
      </w:tr>
      <w:tr w14:paraId="7A31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89" w:type="pct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2FF73625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47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39E4E649">
            <w:pPr>
              <w:jc w:val="center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候考室</w:t>
            </w:r>
          </w:p>
        </w:tc>
        <w:tc>
          <w:tcPr>
            <w:tcW w:w="1299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1D6344E1">
            <w:pPr>
              <w:jc w:val="center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抽签</w:t>
            </w:r>
            <w:r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  <w:t>与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检录</w:t>
            </w:r>
            <w:r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  <w:t>教室</w:t>
            </w:r>
          </w:p>
        </w:tc>
        <w:tc>
          <w:tcPr>
            <w:tcW w:w="156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045634B9">
            <w:pPr>
              <w:jc w:val="center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  <w:t>调试PPT、答辩教室</w:t>
            </w:r>
          </w:p>
        </w:tc>
      </w:tr>
      <w:tr w14:paraId="196F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9" w:type="pct"/>
            <w:shd w:val="clear" w:color="auto" w:fill="F2F2F2"/>
            <w:vAlign w:val="center"/>
          </w:tcPr>
          <w:p w14:paraId="507860A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  <w:t>A组</w:t>
            </w:r>
          </w:p>
        </w:tc>
        <w:tc>
          <w:tcPr>
            <w:tcW w:w="1247" w:type="pct"/>
            <w:shd w:val="clear" w:color="auto" w:fill="F2F2F2"/>
            <w:vAlign w:val="center"/>
          </w:tcPr>
          <w:p w14:paraId="3521B9DF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C101</w:t>
            </w:r>
          </w:p>
        </w:tc>
        <w:tc>
          <w:tcPr>
            <w:tcW w:w="1299" w:type="pct"/>
            <w:shd w:val="clear" w:color="auto" w:fill="F2F2F2"/>
            <w:vAlign w:val="center"/>
          </w:tcPr>
          <w:p w14:paraId="69E45E80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C103</w:t>
            </w:r>
          </w:p>
        </w:tc>
        <w:tc>
          <w:tcPr>
            <w:tcW w:w="1562" w:type="pct"/>
            <w:shd w:val="clear" w:color="auto" w:fill="F2F2F2"/>
            <w:vAlign w:val="center"/>
          </w:tcPr>
          <w:p w14:paraId="790A411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C202</w:t>
            </w:r>
          </w:p>
        </w:tc>
      </w:tr>
      <w:tr w14:paraId="5CEE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9" w:type="pct"/>
            <w:vAlign w:val="center"/>
          </w:tcPr>
          <w:p w14:paraId="59B592D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  <w:t>B组</w:t>
            </w:r>
          </w:p>
        </w:tc>
        <w:tc>
          <w:tcPr>
            <w:tcW w:w="1247" w:type="pct"/>
            <w:vAlign w:val="center"/>
          </w:tcPr>
          <w:p w14:paraId="25CF6DFE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C101</w:t>
            </w:r>
          </w:p>
        </w:tc>
        <w:tc>
          <w:tcPr>
            <w:tcW w:w="1299" w:type="pct"/>
            <w:vAlign w:val="center"/>
          </w:tcPr>
          <w:p w14:paraId="21BB76FA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C103</w:t>
            </w:r>
          </w:p>
        </w:tc>
        <w:tc>
          <w:tcPr>
            <w:tcW w:w="1562" w:type="pct"/>
            <w:vAlign w:val="center"/>
          </w:tcPr>
          <w:p w14:paraId="2FD0162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C203</w:t>
            </w:r>
          </w:p>
        </w:tc>
      </w:tr>
      <w:tr w14:paraId="2F5C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9" w:type="pct"/>
            <w:shd w:val="clear" w:color="auto" w:fill="F2F2F2"/>
            <w:vAlign w:val="center"/>
          </w:tcPr>
          <w:p w14:paraId="53E1B25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  <w:t>C组</w:t>
            </w:r>
          </w:p>
        </w:tc>
        <w:tc>
          <w:tcPr>
            <w:tcW w:w="1247" w:type="pct"/>
            <w:shd w:val="clear" w:color="auto" w:fill="F2F2F2"/>
            <w:vAlign w:val="center"/>
          </w:tcPr>
          <w:p w14:paraId="1482BA9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C101</w:t>
            </w:r>
          </w:p>
        </w:tc>
        <w:tc>
          <w:tcPr>
            <w:tcW w:w="1299" w:type="pct"/>
            <w:shd w:val="clear" w:color="auto" w:fill="F2F2F2"/>
            <w:vAlign w:val="center"/>
          </w:tcPr>
          <w:p w14:paraId="763D4C02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C104</w:t>
            </w:r>
          </w:p>
        </w:tc>
        <w:tc>
          <w:tcPr>
            <w:tcW w:w="1562" w:type="pct"/>
            <w:shd w:val="clear" w:color="auto" w:fill="F2F2F2"/>
            <w:vAlign w:val="center"/>
          </w:tcPr>
          <w:p w14:paraId="2899CD0F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C204</w:t>
            </w:r>
          </w:p>
        </w:tc>
      </w:tr>
      <w:tr w14:paraId="4A01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9" w:type="pct"/>
            <w:vAlign w:val="center"/>
          </w:tcPr>
          <w:p w14:paraId="08E7264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  <w:t>D组</w:t>
            </w:r>
          </w:p>
        </w:tc>
        <w:tc>
          <w:tcPr>
            <w:tcW w:w="1247" w:type="pct"/>
            <w:vAlign w:val="center"/>
          </w:tcPr>
          <w:p w14:paraId="26B496B6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C201</w:t>
            </w:r>
          </w:p>
        </w:tc>
        <w:tc>
          <w:tcPr>
            <w:tcW w:w="1299" w:type="pct"/>
            <w:vAlign w:val="center"/>
          </w:tcPr>
          <w:p w14:paraId="790695F0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C104</w:t>
            </w:r>
          </w:p>
        </w:tc>
        <w:tc>
          <w:tcPr>
            <w:tcW w:w="1562" w:type="pct"/>
            <w:vAlign w:val="center"/>
          </w:tcPr>
          <w:p w14:paraId="0CB2FF84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C205</w:t>
            </w:r>
          </w:p>
        </w:tc>
      </w:tr>
      <w:tr w14:paraId="7292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9" w:type="pct"/>
            <w:shd w:val="clear" w:color="auto" w:fill="F2F2F2"/>
            <w:vAlign w:val="center"/>
          </w:tcPr>
          <w:p w14:paraId="2AC2139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  <w:t>E组</w:t>
            </w:r>
          </w:p>
        </w:tc>
        <w:tc>
          <w:tcPr>
            <w:tcW w:w="1247" w:type="pct"/>
            <w:shd w:val="clear" w:color="auto" w:fill="F2F2F2"/>
            <w:vAlign w:val="center"/>
          </w:tcPr>
          <w:p w14:paraId="72753C1F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C201</w:t>
            </w:r>
          </w:p>
        </w:tc>
        <w:tc>
          <w:tcPr>
            <w:tcW w:w="1299" w:type="pct"/>
            <w:shd w:val="clear" w:color="auto" w:fill="F2F2F2"/>
            <w:vAlign w:val="center"/>
          </w:tcPr>
          <w:p w14:paraId="1690760A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C105</w:t>
            </w:r>
          </w:p>
        </w:tc>
        <w:tc>
          <w:tcPr>
            <w:tcW w:w="1562" w:type="pct"/>
            <w:shd w:val="clear" w:color="auto" w:fill="F2F2F2"/>
            <w:vAlign w:val="center"/>
          </w:tcPr>
          <w:p w14:paraId="3F0D0C04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C206</w:t>
            </w:r>
          </w:p>
        </w:tc>
      </w:tr>
      <w:tr w14:paraId="7AC8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9" w:type="pct"/>
            <w:vAlign w:val="center"/>
          </w:tcPr>
          <w:p w14:paraId="01E8874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  <w:t>F组</w:t>
            </w:r>
          </w:p>
        </w:tc>
        <w:tc>
          <w:tcPr>
            <w:tcW w:w="1247" w:type="pct"/>
            <w:vAlign w:val="center"/>
          </w:tcPr>
          <w:p w14:paraId="509B236F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C201</w:t>
            </w:r>
          </w:p>
        </w:tc>
        <w:tc>
          <w:tcPr>
            <w:tcW w:w="1299" w:type="pct"/>
            <w:vAlign w:val="center"/>
          </w:tcPr>
          <w:p w14:paraId="6AAB3556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C105</w:t>
            </w:r>
          </w:p>
        </w:tc>
        <w:tc>
          <w:tcPr>
            <w:tcW w:w="1562" w:type="pct"/>
            <w:vAlign w:val="center"/>
          </w:tcPr>
          <w:p w14:paraId="452A172F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C207</w:t>
            </w:r>
          </w:p>
        </w:tc>
      </w:tr>
      <w:tr w14:paraId="46B4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9" w:type="pct"/>
            <w:shd w:val="clear" w:color="auto" w:fill="EEECE1" w:themeFill="background2"/>
            <w:vAlign w:val="center"/>
          </w:tcPr>
          <w:p w14:paraId="6D321DBB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  <w:t>组</w:t>
            </w:r>
          </w:p>
        </w:tc>
        <w:tc>
          <w:tcPr>
            <w:tcW w:w="1247" w:type="pct"/>
            <w:shd w:val="clear" w:color="auto" w:fill="EEECE1" w:themeFill="background2"/>
            <w:vAlign w:val="center"/>
          </w:tcPr>
          <w:p w14:paraId="36AB8DF0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C201</w:t>
            </w:r>
          </w:p>
        </w:tc>
        <w:tc>
          <w:tcPr>
            <w:tcW w:w="1299" w:type="pct"/>
            <w:shd w:val="clear" w:color="auto" w:fill="EEECE1" w:themeFill="background2"/>
            <w:vAlign w:val="center"/>
          </w:tcPr>
          <w:p w14:paraId="6E710587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C106</w:t>
            </w:r>
          </w:p>
        </w:tc>
        <w:tc>
          <w:tcPr>
            <w:tcW w:w="1562" w:type="pct"/>
            <w:shd w:val="clear" w:color="auto" w:fill="EEECE1" w:themeFill="background2"/>
            <w:vAlign w:val="center"/>
          </w:tcPr>
          <w:p w14:paraId="00EE07FB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C208</w:t>
            </w:r>
          </w:p>
        </w:tc>
      </w:tr>
      <w:tr w14:paraId="477A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889" w:type="pct"/>
            <w:vMerge w:val="restart"/>
            <w:vAlign w:val="center"/>
          </w:tcPr>
          <w:p w14:paraId="201FD95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答辩组</w:t>
            </w:r>
          </w:p>
        </w:tc>
        <w:tc>
          <w:tcPr>
            <w:tcW w:w="4110" w:type="pct"/>
            <w:gridSpan w:val="3"/>
            <w:vAlign w:val="center"/>
          </w:tcPr>
          <w:p w14:paraId="00E0B486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博学南楼</w:t>
            </w: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C座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1、3、4</w:t>
            </w: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楼</w:t>
            </w:r>
          </w:p>
        </w:tc>
      </w:tr>
      <w:tr w14:paraId="7360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889" w:type="pct"/>
            <w:vMerge w:val="continue"/>
            <w:vAlign w:val="center"/>
          </w:tcPr>
          <w:p w14:paraId="331FA1AC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7" w:type="pct"/>
            <w:vAlign w:val="center"/>
          </w:tcPr>
          <w:p w14:paraId="5F8A21E4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候考室</w:t>
            </w:r>
          </w:p>
        </w:tc>
        <w:tc>
          <w:tcPr>
            <w:tcW w:w="1299" w:type="pct"/>
            <w:vAlign w:val="center"/>
          </w:tcPr>
          <w:p w14:paraId="514322EF">
            <w:pPr>
              <w:jc w:val="center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抽签</w:t>
            </w:r>
            <w:r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  <w:t>与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检录</w:t>
            </w:r>
            <w:r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  <w:t>教室</w:t>
            </w:r>
          </w:p>
        </w:tc>
        <w:tc>
          <w:tcPr>
            <w:tcW w:w="1562" w:type="pct"/>
            <w:vAlign w:val="center"/>
          </w:tcPr>
          <w:p w14:paraId="17A01560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  <w:t>调试PPT、答辩教室</w:t>
            </w:r>
          </w:p>
        </w:tc>
      </w:tr>
      <w:tr w14:paraId="19A8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9" w:type="pct"/>
            <w:shd w:val="clear" w:color="auto" w:fill="EEECE1" w:themeFill="background2"/>
            <w:vAlign w:val="center"/>
          </w:tcPr>
          <w:p w14:paraId="6215F5F7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H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  <w:t>组</w:t>
            </w:r>
          </w:p>
        </w:tc>
        <w:tc>
          <w:tcPr>
            <w:tcW w:w="1247" w:type="pct"/>
            <w:shd w:val="clear" w:color="auto" w:fill="EEECE1" w:themeFill="background2"/>
            <w:vAlign w:val="center"/>
          </w:tcPr>
          <w:p w14:paraId="7F8A0022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C301</w:t>
            </w:r>
          </w:p>
        </w:tc>
        <w:tc>
          <w:tcPr>
            <w:tcW w:w="1299" w:type="pct"/>
            <w:shd w:val="clear" w:color="auto" w:fill="EEECE1" w:themeFill="background2"/>
            <w:vAlign w:val="center"/>
          </w:tcPr>
          <w:p w14:paraId="6C341EC5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C106</w:t>
            </w:r>
          </w:p>
        </w:tc>
        <w:tc>
          <w:tcPr>
            <w:tcW w:w="1562" w:type="pct"/>
            <w:shd w:val="clear" w:color="auto" w:fill="EEECE1" w:themeFill="background2"/>
            <w:vAlign w:val="center"/>
          </w:tcPr>
          <w:p w14:paraId="268D66AD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C302</w:t>
            </w:r>
          </w:p>
        </w:tc>
      </w:tr>
      <w:tr w14:paraId="55B5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9" w:type="pct"/>
            <w:vAlign w:val="center"/>
          </w:tcPr>
          <w:p w14:paraId="79B85AD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  <w:t>组</w:t>
            </w:r>
          </w:p>
        </w:tc>
        <w:tc>
          <w:tcPr>
            <w:tcW w:w="1247" w:type="pct"/>
            <w:vAlign w:val="center"/>
          </w:tcPr>
          <w:p w14:paraId="30825A8D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C301</w:t>
            </w:r>
          </w:p>
        </w:tc>
        <w:tc>
          <w:tcPr>
            <w:tcW w:w="1299" w:type="pct"/>
            <w:vAlign w:val="center"/>
          </w:tcPr>
          <w:p w14:paraId="13D8A8B8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C107</w:t>
            </w:r>
          </w:p>
        </w:tc>
        <w:tc>
          <w:tcPr>
            <w:tcW w:w="1562" w:type="pct"/>
            <w:vAlign w:val="center"/>
          </w:tcPr>
          <w:p w14:paraId="79CD57FB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C303</w:t>
            </w:r>
          </w:p>
        </w:tc>
      </w:tr>
      <w:tr w14:paraId="7531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9" w:type="pct"/>
            <w:shd w:val="clear" w:color="auto" w:fill="EEECE1" w:themeFill="background2"/>
            <w:vAlign w:val="center"/>
          </w:tcPr>
          <w:p w14:paraId="2582F13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J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  <w:t>组</w:t>
            </w:r>
          </w:p>
        </w:tc>
        <w:tc>
          <w:tcPr>
            <w:tcW w:w="1247" w:type="pct"/>
            <w:shd w:val="clear" w:color="auto" w:fill="EEECE1" w:themeFill="background2"/>
            <w:vAlign w:val="center"/>
          </w:tcPr>
          <w:p w14:paraId="2B6D1D3B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C301</w:t>
            </w:r>
          </w:p>
        </w:tc>
        <w:tc>
          <w:tcPr>
            <w:tcW w:w="1299" w:type="pct"/>
            <w:shd w:val="clear" w:color="auto" w:fill="EEECE1" w:themeFill="background2"/>
            <w:vAlign w:val="center"/>
          </w:tcPr>
          <w:p w14:paraId="14072E23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C107</w:t>
            </w:r>
          </w:p>
        </w:tc>
        <w:tc>
          <w:tcPr>
            <w:tcW w:w="1562" w:type="pct"/>
            <w:shd w:val="clear" w:color="auto" w:fill="EEECE1" w:themeFill="background2"/>
            <w:vAlign w:val="center"/>
          </w:tcPr>
          <w:p w14:paraId="7281B60D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C304</w:t>
            </w:r>
          </w:p>
        </w:tc>
      </w:tr>
      <w:tr w14:paraId="1C854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9" w:type="pct"/>
            <w:vAlign w:val="center"/>
          </w:tcPr>
          <w:p w14:paraId="193F4E3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K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  <w:t>组</w:t>
            </w:r>
          </w:p>
        </w:tc>
        <w:tc>
          <w:tcPr>
            <w:tcW w:w="1247" w:type="pct"/>
            <w:vAlign w:val="center"/>
          </w:tcPr>
          <w:p w14:paraId="2CA7A204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C401</w:t>
            </w:r>
          </w:p>
        </w:tc>
        <w:tc>
          <w:tcPr>
            <w:tcW w:w="1299" w:type="pct"/>
            <w:vAlign w:val="center"/>
          </w:tcPr>
          <w:p w14:paraId="35FF42BA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C108</w:t>
            </w:r>
          </w:p>
        </w:tc>
        <w:tc>
          <w:tcPr>
            <w:tcW w:w="1562" w:type="pct"/>
            <w:vAlign w:val="center"/>
          </w:tcPr>
          <w:p w14:paraId="1CAFBA28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C305</w:t>
            </w:r>
          </w:p>
        </w:tc>
      </w:tr>
      <w:tr w14:paraId="61996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9" w:type="pct"/>
            <w:shd w:val="clear" w:color="auto" w:fill="EEECE1" w:themeFill="background2"/>
            <w:vAlign w:val="center"/>
          </w:tcPr>
          <w:p w14:paraId="4055297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  <w:t>组</w:t>
            </w:r>
          </w:p>
        </w:tc>
        <w:tc>
          <w:tcPr>
            <w:tcW w:w="1247" w:type="pct"/>
            <w:shd w:val="clear" w:color="auto" w:fill="EEECE1" w:themeFill="background2"/>
            <w:vAlign w:val="center"/>
          </w:tcPr>
          <w:p w14:paraId="1E24F6E7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C401</w:t>
            </w:r>
          </w:p>
        </w:tc>
        <w:tc>
          <w:tcPr>
            <w:tcW w:w="1299" w:type="pct"/>
            <w:shd w:val="clear" w:color="auto" w:fill="EEECE1" w:themeFill="background2"/>
            <w:vAlign w:val="center"/>
          </w:tcPr>
          <w:p w14:paraId="0B20BDA2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C108</w:t>
            </w:r>
          </w:p>
        </w:tc>
        <w:tc>
          <w:tcPr>
            <w:tcW w:w="1562" w:type="pct"/>
            <w:shd w:val="clear" w:color="auto" w:fill="EEECE1" w:themeFill="background2"/>
            <w:vAlign w:val="center"/>
          </w:tcPr>
          <w:p w14:paraId="0217AECC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C306</w:t>
            </w:r>
          </w:p>
        </w:tc>
      </w:tr>
      <w:tr w14:paraId="63654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9" w:type="pct"/>
            <w:vAlign w:val="center"/>
          </w:tcPr>
          <w:p w14:paraId="55BA171A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M组</w:t>
            </w:r>
          </w:p>
        </w:tc>
        <w:tc>
          <w:tcPr>
            <w:tcW w:w="1247" w:type="pct"/>
            <w:vAlign w:val="center"/>
          </w:tcPr>
          <w:p w14:paraId="5F151244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C401</w:t>
            </w:r>
          </w:p>
        </w:tc>
        <w:tc>
          <w:tcPr>
            <w:tcW w:w="1299" w:type="pct"/>
            <w:vAlign w:val="center"/>
          </w:tcPr>
          <w:p w14:paraId="466AA207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bidi="ar"/>
              </w:rPr>
              <w:t>C109</w:t>
            </w:r>
          </w:p>
        </w:tc>
        <w:tc>
          <w:tcPr>
            <w:tcW w:w="1562" w:type="pct"/>
            <w:vAlign w:val="center"/>
          </w:tcPr>
          <w:p w14:paraId="03D6D2E5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C307</w:t>
            </w:r>
          </w:p>
        </w:tc>
      </w:tr>
    </w:tbl>
    <w:p w14:paraId="4F1AAB80">
      <w:pPr>
        <w:pStyle w:val="12"/>
        <w:ind w:firstLine="616"/>
        <w:rPr>
          <w:rFonts w:hint="eastAsia" w:eastAsia="仿宋_GB2312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1417" w:gutter="0"/>
          <w:cols w:space="720" w:num="1"/>
          <w:docGrid w:type="linesAndChars" w:linePitch="579" w:charSpace="15"/>
        </w:sectPr>
      </w:pPr>
      <w:r>
        <w:rPr>
          <w:color w:val="000000" w:themeColor="text1"/>
          <w:sz w:val="24"/>
          <w:szCs w:val="24"/>
        </w:rPr>
        <w:t>备注：博学南楼C座1楼C102作为医疗保障教室；博学南楼C座4楼C402作为统分教室；博学南楼C座4楼C403作为专家仲裁室，其余教室作为备用教室</w:t>
      </w:r>
      <w:r>
        <w:rPr>
          <w:rFonts w:hint="eastAsia"/>
          <w:color w:val="000000" w:themeColor="text1"/>
          <w:sz w:val="24"/>
          <w:szCs w:val="24"/>
          <w:lang w:eastAsia="zh-CN"/>
        </w:rPr>
        <w:t>。</w:t>
      </w:r>
      <w:bookmarkStart w:id="0" w:name="_GoBack"/>
      <w:bookmarkEnd w:id="0"/>
    </w:p>
    <w:p w14:paraId="171F11A9">
      <w:pPr>
        <w:spacing w:before="289" w:beforeLines="50"/>
        <w:jc w:val="both"/>
        <w:rPr>
          <w:rFonts w:hint="eastAsia" w:ascii="宋体" w:hAnsi="宋体" w:eastAsia="宋体"/>
          <w:b/>
          <w:sz w:val="24"/>
          <w:szCs w:val="24"/>
        </w:rPr>
      </w:pPr>
    </w:p>
    <w:sectPr>
      <w:pgSz w:w="11906" w:h="16838"/>
      <w:pgMar w:top="2098" w:right="1474" w:bottom="1984" w:left="1587" w:header="851" w:footer="1417" w:gutter="0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135AA717-9129-4A00-87C1-C6FCB7EB04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F60AD90-BE77-4935-A6F2-8172EAA79B9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E43A0">
    <w:pPr>
      <w:pStyle w:val="15"/>
      <w:rPr>
        <w:rFonts w:hint="eastAsia"/>
      </w:rPr>
    </w:pPr>
    <w:r>
      <w:rPr>
        <w:rFonts w:hint="eastAsia"/>
      </w:rPr>
      <w:pict>
        <v:shape id="_x0000_s1025" o:spid="_x0000_s1025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16pt,0mm,16pt,0mm" style="mso-fit-shape-to-text:t;">
            <w:txbxContent>
              <w:p w14:paraId="0A46DE09">
                <w:pPr>
                  <w:pStyle w:val="15"/>
                  <w:rPr>
                    <w:rFonts w:hint="eastAsia"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1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997F3">
    <w:pPr>
      <w:pStyle w:val="15"/>
      <w:rPr>
        <w:rFonts w:hint="eastAsia"/>
      </w:rPr>
    </w:pPr>
    <w:r>
      <w:rPr>
        <w:rFonts w:hint="eastAsia"/>
      </w:rPr>
      <w:pict>
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16pt,0mm,16pt,0mm" style="mso-fit-shape-to-text:t;">
            <w:txbxContent>
              <w:p w14:paraId="093D2A95">
                <w:pPr>
                  <w:pStyle w:val="15"/>
                  <w:rPr>
                    <w:rFonts w:hint="eastAsia"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2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559AE">
    <w:pPr>
      <w:pStyle w:val="16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A847E">
    <w:pPr>
      <w:pStyle w:val="16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U4YjcxZGQyMDNiNGE2ZGJjY2Y3OGI0ODBjMDMxY2YifQ=="/>
  </w:docVars>
  <w:rsids>
    <w:rsidRoot w:val="00112DB0"/>
    <w:rsid w:val="00015AD5"/>
    <w:rsid w:val="00016966"/>
    <w:rsid w:val="0003302A"/>
    <w:rsid w:val="0006241D"/>
    <w:rsid w:val="00091079"/>
    <w:rsid w:val="000A163F"/>
    <w:rsid w:val="000C0F86"/>
    <w:rsid w:val="000C734D"/>
    <w:rsid w:val="000D16E9"/>
    <w:rsid w:val="000D4004"/>
    <w:rsid w:val="000D50B4"/>
    <w:rsid w:val="0011192D"/>
    <w:rsid w:val="00112DB0"/>
    <w:rsid w:val="00120A12"/>
    <w:rsid w:val="001332E9"/>
    <w:rsid w:val="00137B89"/>
    <w:rsid w:val="00142EAD"/>
    <w:rsid w:val="00145471"/>
    <w:rsid w:val="001A0EA9"/>
    <w:rsid w:val="001A46C7"/>
    <w:rsid w:val="001B07D7"/>
    <w:rsid w:val="001F4F7C"/>
    <w:rsid w:val="001F7459"/>
    <w:rsid w:val="00223D29"/>
    <w:rsid w:val="00224144"/>
    <w:rsid w:val="002275F9"/>
    <w:rsid w:val="002348D8"/>
    <w:rsid w:val="0024557D"/>
    <w:rsid w:val="002517D1"/>
    <w:rsid w:val="0026761D"/>
    <w:rsid w:val="002763EA"/>
    <w:rsid w:val="00277B79"/>
    <w:rsid w:val="00296DFC"/>
    <w:rsid w:val="002A0F9F"/>
    <w:rsid w:val="002D2512"/>
    <w:rsid w:val="002F2EB2"/>
    <w:rsid w:val="002F4C81"/>
    <w:rsid w:val="00310A5F"/>
    <w:rsid w:val="003157EE"/>
    <w:rsid w:val="00316054"/>
    <w:rsid w:val="003163A0"/>
    <w:rsid w:val="00325FC9"/>
    <w:rsid w:val="003441B5"/>
    <w:rsid w:val="00355F19"/>
    <w:rsid w:val="00381B8E"/>
    <w:rsid w:val="00395B0E"/>
    <w:rsid w:val="00396397"/>
    <w:rsid w:val="003B0062"/>
    <w:rsid w:val="003C23FC"/>
    <w:rsid w:val="003C3297"/>
    <w:rsid w:val="003C5C38"/>
    <w:rsid w:val="003D7E18"/>
    <w:rsid w:val="00431E89"/>
    <w:rsid w:val="00444915"/>
    <w:rsid w:val="004737DB"/>
    <w:rsid w:val="004B01DB"/>
    <w:rsid w:val="004B65C9"/>
    <w:rsid w:val="004C086A"/>
    <w:rsid w:val="004C4E28"/>
    <w:rsid w:val="004D4A5D"/>
    <w:rsid w:val="005004B7"/>
    <w:rsid w:val="0051090E"/>
    <w:rsid w:val="005116C9"/>
    <w:rsid w:val="00522B67"/>
    <w:rsid w:val="00522D04"/>
    <w:rsid w:val="00544C8D"/>
    <w:rsid w:val="00544EE3"/>
    <w:rsid w:val="005467DB"/>
    <w:rsid w:val="00552BEC"/>
    <w:rsid w:val="00574155"/>
    <w:rsid w:val="005C48EF"/>
    <w:rsid w:val="00604220"/>
    <w:rsid w:val="00605D26"/>
    <w:rsid w:val="00617519"/>
    <w:rsid w:val="00642B10"/>
    <w:rsid w:val="00655A2C"/>
    <w:rsid w:val="00664083"/>
    <w:rsid w:val="00674CC6"/>
    <w:rsid w:val="006959D0"/>
    <w:rsid w:val="006A4F64"/>
    <w:rsid w:val="006B1CB2"/>
    <w:rsid w:val="006C00EB"/>
    <w:rsid w:val="006D5D13"/>
    <w:rsid w:val="006E1BA8"/>
    <w:rsid w:val="006F3B6E"/>
    <w:rsid w:val="006F5C47"/>
    <w:rsid w:val="006F7901"/>
    <w:rsid w:val="007179DE"/>
    <w:rsid w:val="007416C1"/>
    <w:rsid w:val="00777351"/>
    <w:rsid w:val="00787D0D"/>
    <w:rsid w:val="00790678"/>
    <w:rsid w:val="007C2B7D"/>
    <w:rsid w:val="007D1452"/>
    <w:rsid w:val="007D72A6"/>
    <w:rsid w:val="007E1701"/>
    <w:rsid w:val="007E18D4"/>
    <w:rsid w:val="007E1B80"/>
    <w:rsid w:val="007F1954"/>
    <w:rsid w:val="0080607A"/>
    <w:rsid w:val="008117F9"/>
    <w:rsid w:val="00812952"/>
    <w:rsid w:val="008179B0"/>
    <w:rsid w:val="0083557D"/>
    <w:rsid w:val="00837FAE"/>
    <w:rsid w:val="00850CEA"/>
    <w:rsid w:val="00866A94"/>
    <w:rsid w:val="008700E0"/>
    <w:rsid w:val="008748F0"/>
    <w:rsid w:val="0088140F"/>
    <w:rsid w:val="00881619"/>
    <w:rsid w:val="00897A10"/>
    <w:rsid w:val="008A3AA3"/>
    <w:rsid w:val="008E32B6"/>
    <w:rsid w:val="0090091F"/>
    <w:rsid w:val="009155D5"/>
    <w:rsid w:val="00930682"/>
    <w:rsid w:val="00961BB1"/>
    <w:rsid w:val="0096207A"/>
    <w:rsid w:val="00986D12"/>
    <w:rsid w:val="00995EF6"/>
    <w:rsid w:val="009A428B"/>
    <w:rsid w:val="009A7F86"/>
    <w:rsid w:val="009C34AE"/>
    <w:rsid w:val="009E2B5B"/>
    <w:rsid w:val="009E55D7"/>
    <w:rsid w:val="00A01081"/>
    <w:rsid w:val="00A15381"/>
    <w:rsid w:val="00A30FBD"/>
    <w:rsid w:val="00A31505"/>
    <w:rsid w:val="00A32E5E"/>
    <w:rsid w:val="00A457E2"/>
    <w:rsid w:val="00A56EF4"/>
    <w:rsid w:val="00A73711"/>
    <w:rsid w:val="00A90CA8"/>
    <w:rsid w:val="00AA7230"/>
    <w:rsid w:val="00AD10CE"/>
    <w:rsid w:val="00AD1661"/>
    <w:rsid w:val="00AE1465"/>
    <w:rsid w:val="00AE527A"/>
    <w:rsid w:val="00AF2A5C"/>
    <w:rsid w:val="00AF6A09"/>
    <w:rsid w:val="00B10AAD"/>
    <w:rsid w:val="00B1200F"/>
    <w:rsid w:val="00B4257E"/>
    <w:rsid w:val="00B42EE5"/>
    <w:rsid w:val="00B6332B"/>
    <w:rsid w:val="00B72AE9"/>
    <w:rsid w:val="00B736E8"/>
    <w:rsid w:val="00B87AE8"/>
    <w:rsid w:val="00BA0CDD"/>
    <w:rsid w:val="00BA31BD"/>
    <w:rsid w:val="00BA5730"/>
    <w:rsid w:val="00BA5759"/>
    <w:rsid w:val="00BA7028"/>
    <w:rsid w:val="00BB5E6C"/>
    <w:rsid w:val="00BC282F"/>
    <w:rsid w:val="00BD3C02"/>
    <w:rsid w:val="00C26EAB"/>
    <w:rsid w:val="00C3340E"/>
    <w:rsid w:val="00C520E7"/>
    <w:rsid w:val="00C73946"/>
    <w:rsid w:val="00C7517E"/>
    <w:rsid w:val="00C95B03"/>
    <w:rsid w:val="00CA1690"/>
    <w:rsid w:val="00CF7102"/>
    <w:rsid w:val="00D020A6"/>
    <w:rsid w:val="00D03AB1"/>
    <w:rsid w:val="00D252D6"/>
    <w:rsid w:val="00D351A2"/>
    <w:rsid w:val="00D36E82"/>
    <w:rsid w:val="00D63DEB"/>
    <w:rsid w:val="00D656F5"/>
    <w:rsid w:val="00D9099F"/>
    <w:rsid w:val="00DA619A"/>
    <w:rsid w:val="00DC2B29"/>
    <w:rsid w:val="00DD19FA"/>
    <w:rsid w:val="00DD52D8"/>
    <w:rsid w:val="00DF0548"/>
    <w:rsid w:val="00E05EEC"/>
    <w:rsid w:val="00E249D6"/>
    <w:rsid w:val="00E27ED3"/>
    <w:rsid w:val="00E305AA"/>
    <w:rsid w:val="00E640FF"/>
    <w:rsid w:val="00E66003"/>
    <w:rsid w:val="00E752B9"/>
    <w:rsid w:val="00EC1A6E"/>
    <w:rsid w:val="00EE1EB2"/>
    <w:rsid w:val="00EF3EF2"/>
    <w:rsid w:val="00F11456"/>
    <w:rsid w:val="00F328D0"/>
    <w:rsid w:val="00F33C1B"/>
    <w:rsid w:val="00F468A5"/>
    <w:rsid w:val="00F538B2"/>
    <w:rsid w:val="00F60C30"/>
    <w:rsid w:val="00F70A9D"/>
    <w:rsid w:val="00F83873"/>
    <w:rsid w:val="00F93C38"/>
    <w:rsid w:val="00FD3CF9"/>
    <w:rsid w:val="00FD7812"/>
    <w:rsid w:val="00FE3D91"/>
    <w:rsid w:val="00FF47A2"/>
    <w:rsid w:val="0BE90328"/>
    <w:rsid w:val="0D246BD4"/>
    <w:rsid w:val="0D7755A2"/>
    <w:rsid w:val="0E837A82"/>
    <w:rsid w:val="0EA025EA"/>
    <w:rsid w:val="13EB163C"/>
    <w:rsid w:val="17703F15"/>
    <w:rsid w:val="18BB2EA8"/>
    <w:rsid w:val="218A303E"/>
    <w:rsid w:val="241D02BA"/>
    <w:rsid w:val="2489074D"/>
    <w:rsid w:val="25217345"/>
    <w:rsid w:val="279A7E1E"/>
    <w:rsid w:val="27D50D9F"/>
    <w:rsid w:val="27D56FF1"/>
    <w:rsid w:val="2A651F46"/>
    <w:rsid w:val="333C43C8"/>
    <w:rsid w:val="338B608A"/>
    <w:rsid w:val="34C837B7"/>
    <w:rsid w:val="38991974"/>
    <w:rsid w:val="3A9834B4"/>
    <w:rsid w:val="3C5F4C83"/>
    <w:rsid w:val="3E27112A"/>
    <w:rsid w:val="4298137A"/>
    <w:rsid w:val="437255D6"/>
    <w:rsid w:val="437473DB"/>
    <w:rsid w:val="44BC1BC3"/>
    <w:rsid w:val="455712B0"/>
    <w:rsid w:val="476C25D1"/>
    <w:rsid w:val="488F0FA9"/>
    <w:rsid w:val="490C058D"/>
    <w:rsid w:val="4A062BE2"/>
    <w:rsid w:val="4C895A5A"/>
    <w:rsid w:val="4EEF17AA"/>
    <w:rsid w:val="4FA71BB2"/>
    <w:rsid w:val="5400697B"/>
    <w:rsid w:val="594744B1"/>
    <w:rsid w:val="59B45A5E"/>
    <w:rsid w:val="5A332E58"/>
    <w:rsid w:val="62EE3692"/>
    <w:rsid w:val="65866497"/>
    <w:rsid w:val="66364BDA"/>
    <w:rsid w:val="670705F5"/>
    <w:rsid w:val="6E9C129B"/>
    <w:rsid w:val="6F5D6566"/>
    <w:rsid w:val="755C30AD"/>
    <w:rsid w:val="784C1F84"/>
    <w:rsid w:val="7B105150"/>
    <w:rsid w:val="7C5A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link w:val="35"/>
    <w:semiHidden/>
    <w:unhideWhenUsed/>
    <w:qFormat/>
    <w:uiPriority w:val="9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spacing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12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13">
    <w:name w:val="List 2"/>
    <w:basedOn w:val="1"/>
    <w:qFormat/>
    <w:uiPriority w:val="0"/>
    <w:pPr>
      <w:ind w:left="100" w:leftChars="200" w:hanging="200" w:hangingChars="200"/>
    </w:pPr>
  </w:style>
  <w:style w:type="paragraph" w:styleId="14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qFormat/>
    <w:uiPriority w:val="11"/>
    <w:pPr>
      <w:spacing w:line="720" w:lineRule="exact"/>
      <w:jc w:val="center"/>
    </w:pPr>
    <w:rPr>
      <w:rFonts w:ascii="Times New Roman" w:hAnsi="Times New Roman" w:eastAsia="仿宋_GB2312" w:cs="仿宋_GB2312"/>
      <w:kern w:val="28"/>
      <w:sz w:val="32"/>
      <w:szCs w:val="32"/>
      <w:lang w:val="en-US" w:eastAsia="zh-CN" w:bidi="ar-SA"/>
    </w:rPr>
  </w:style>
  <w:style w:type="paragraph" w:styleId="1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19">
    <w:name w:val="Title"/>
    <w:qFormat/>
    <w:uiPriority w:val="1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basedOn w:val="22"/>
    <w:unhideWhenUsed/>
    <w:qFormat/>
    <w:uiPriority w:val="99"/>
    <w:rPr>
      <w:color w:val="0000FF" w:themeColor="hyperlink"/>
      <w:u w:val="single"/>
    </w:rPr>
  </w:style>
  <w:style w:type="character" w:styleId="24">
    <w:name w:val="annotation reference"/>
    <w:basedOn w:val="22"/>
    <w:semiHidden/>
    <w:unhideWhenUsed/>
    <w:qFormat/>
    <w:uiPriority w:val="99"/>
    <w:rPr>
      <w:sz w:val="21"/>
      <w:szCs w:val="21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批注文字 字符"/>
    <w:basedOn w:val="22"/>
    <w:link w:val="11"/>
    <w:semiHidden/>
    <w:qFormat/>
    <w:uiPriority w:val="99"/>
    <w:rPr>
      <w:rFonts w:ascii="等线" w:hAnsi="等线" w:eastAsia="等线" w:cs="宋体"/>
    </w:rPr>
  </w:style>
  <w:style w:type="character" w:customStyle="1" w:styleId="27">
    <w:name w:val="批注框文本 字符"/>
    <w:basedOn w:val="22"/>
    <w:link w:val="14"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28">
    <w:name w:val="页眉 字符"/>
    <w:basedOn w:val="22"/>
    <w:link w:val="16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29">
    <w:name w:val="页脚 字符"/>
    <w:basedOn w:val="22"/>
    <w:link w:val="15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30">
    <w:name w:val="标题 1 字符"/>
    <w:basedOn w:val="22"/>
    <w:qFormat/>
    <w:uiPriority w:val="9"/>
    <w:rPr>
      <w:b/>
      <w:bCs/>
      <w:kern w:val="44"/>
      <w:sz w:val="44"/>
      <w:szCs w:val="44"/>
    </w:rPr>
  </w:style>
  <w:style w:type="paragraph" w:customStyle="1" w:styleId="31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Microsoft Himalaya"/>
    </w:rPr>
  </w:style>
  <w:style w:type="paragraph" w:customStyle="1" w:styleId="32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customStyle="1" w:styleId="33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paragraph" w:customStyle="1" w:styleId="34">
    <w:name w:val="表格标题"/>
    <w:next w:val="1"/>
    <w:qFormat/>
    <w:uiPriority w:val="0"/>
    <w:pPr>
      <w:overflowPunct w:val="0"/>
      <w:topLinePunct/>
      <w:spacing w:line="560" w:lineRule="exact"/>
      <w:jc w:val="center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character" w:customStyle="1" w:styleId="35">
    <w:name w:val="标题 2 字符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paragraph" w:customStyle="1" w:styleId="36">
    <w:name w:val="Revision"/>
    <w:hidden/>
    <w:unhideWhenUsed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2832</Words>
  <Characters>4817</Characters>
  <Lines>409</Lines>
  <Paragraphs>489</Paragraphs>
  <TotalTime>25</TotalTime>
  <ScaleCrop>false</ScaleCrop>
  <LinksUpToDate>false</LinksUpToDate>
  <CharactersWithSpaces>4843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2020-11-23T23:29:00Z</dcterms:created>
  <dc:creator>bai beibei</dc:creator>
  <cp:lastModifiedBy>杨颢</cp:lastModifiedBy>
  <cp:lastPrinted>2025-07-07T09:18:00Z</cp:lastPrinted>
  <dcterms:modified xsi:type="dcterms:W3CDTF">2026-07-10T03:06:20Z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26BCBC51AE4D4254B1F9D82441B37EFE</vt:lpwstr>
  </property>
  <property fmtid="{D5CDD505-2E9C-101B-9397-08002B2CF9AE}" pid="4" name="KSOTemplateDocerSaveRecord">
    <vt:lpwstr>eyJoZGlkIjoiYjEzZGY5MGY4ZGZlNTY2ZDM0N2YzNGI1ZmViNDFlZWUiLCJ1c2VySWQiOiIxMTAzMDg1MjQ5In0=</vt:lpwstr>
  </property>
</Properties>
</file>